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F87" w14:textId="11CF8DD8" w:rsidR="006E7FD3" w:rsidRPr="008B4581" w:rsidRDefault="006E7FD3" w:rsidP="00702E34">
      <w:pPr>
        <w:spacing w:after="0" w:line="276" w:lineRule="auto"/>
        <w:rPr>
          <w:rFonts w:ascii="Arial" w:eastAsia="Times New Roman" w:hAnsi="Arial" w:cs="Arial"/>
          <w:b/>
          <w:bCs/>
          <w:color w:val="000000" w:themeColor="text1"/>
          <w:sz w:val="32"/>
          <w:szCs w:val="32"/>
          <w:lang w:val="en-GB"/>
        </w:rPr>
      </w:pPr>
      <w:r w:rsidRPr="008B4581">
        <w:rPr>
          <w:rFonts w:ascii="Arial" w:eastAsia="Times New Roman" w:hAnsi="Arial" w:cs="Arial"/>
          <w:b/>
          <w:bCs/>
          <w:color w:val="000000" w:themeColor="text1"/>
          <w:sz w:val="32"/>
          <w:szCs w:val="32"/>
          <w:lang w:val="en-GB"/>
        </w:rPr>
        <w:t xml:space="preserve">Ford Everest Sport </w:t>
      </w:r>
      <w:r w:rsidR="00054CC6" w:rsidRPr="008B4581">
        <w:rPr>
          <w:rFonts w:ascii="Arial" w:eastAsia="Times New Roman" w:hAnsi="Arial" w:cs="Arial"/>
          <w:b/>
          <w:bCs/>
          <w:color w:val="000000" w:themeColor="text1"/>
          <w:sz w:val="32"/>
          <w:szCs w:val="32"/>
          <w:lang w:val="en-GB"/>
        </w:rPr>
        <w:t>Phiên Bản Đặc Biệt Chính Thức Ra Mắt</w:t>
      </w:r>
      <w:r w:rsidR="00D7699B" w:rsidRPr="008B4581">
        <w:rPr>
          <w:rFonts w:ascii="Arial" w:eastAsia="Times New Roman" w:hAnsi="Arial" w:cs="Arial"/>
          <w:b/>
          <w:bCs/>
          <w:color w:val="000000" w:themeColor="text1"/>
          <w:sz w:val="32"/>
          <w:szCs w:val="32"/>
          <w:lang w:val="en-GB"/>
        </w:rPr>
        <w:t xml:space="preserve">, </w:t>
      </w:r>
      <w:r w:rsidR="00485F92" w:rsidRPr="008B4581">
        <w:rPr>
          <w:rFonts w:ascii="Arial" w:eastAsia="Times New Roman" w:hAnsi="Arial" w:cs="Arial"/>
          <w:b/>
          <w:bCs/>
          <w:color w:val="000000" w:themeColor="text1"/>
          <w:sz w:val="32"/>
          <w:szCs w:val="32"/>
          <w:lang w:val="en-GB"/>
        </w:rPr>
        <w:t>Phong Cách Thể Thao Mạnh Mẽ, Công Nghệ Vượt Trội</w:t>
      </w:r>
    </w:p>
    <w:p w14:paraId="479D563C" w14:textId="4BF700FB" w:rsidR="00D8552D" w:rsidRPr="008B4581" w:rsidRDefault="00D8552D" w:rsidP="008B4581">
      <w:pPr>
        <w:spacing w:after="0" w:line="276" w:lineRule="auto"/>
        <w:rPr>
          <w:rFonts w:ascii="Arial" w:hAnsi="Arial" w:cs="Arial"/>
          <w:color w:val="000000" w:themeColor="text1"/>
        </w:rPr>
      </w:pPr>
    </w:p>
    <w:p w14:paraId="1C069C40" w14:textId="7EB61F06" w:rsidR="00282E52" w:rsidRPr="008B4581" w:rsidRDefault="00282E52" w:rsidP="00702E34">
      <w:pPr>
        <w:pStyle w:val="ListParagraph"/>
        <w:numPr>
          <w:ilvl w:val="0"/>
          <w:numId w:val="1"/>
        </w:numPr>
        <w:spacing w:after="0" w:line="276" w:lineRule="auto"/>
        <w:rPr>
          <w:rFonts w:ascii="Arial" w:eastAsia="Times New Roman" w:hAnsi="Arial" w:cs="Arial"/>
          <w:color w:val="000000" w:themeColor="text1"/>
          <w:lang w:val="en-GB"/>
        </w:rPr>
      </w:pPr>
      <w:r w:rsidRPr="008B4581">
        <w:rPr>
          <w:rFonts w:ascii="Arial" w:eastAsia="Times New Roman" w:hAnsi="Arial" w:cs="Arial"/>
          <w:color w:val="000000" w:themeColor="text1"/>
          <w:lang w:val="en-GB"/>
        </w:rPr>
        <w:t xml:space="preserve">Ford Everest Sport </w:t>
      </w:r>
      <w:r w:rsidR="006F7998" w:rsidRPr="008B4581">
        <w:rPr>
          <w:rFonts w:ascii="Arial" w:eastAsia="Times New Roman" w:hAnsi="Arial" w:cs="Arial"/>
          <w:color w:val="000000" w:themeColor="text1"/>
          <w:lang w:val="en-GB"/>
        </w:rPr>
        <w:t>P</w:t>
      </w:r>
      <w:r w:rsidRPr="008B4581">
        <w:rPr>
          <w:rFonts w:ascii="Arial" w:eastAsia="Times New Roman" w:hAnsi="Arial" w:cs="Arial"/>
          <w:color w:val="000000" w:themeColor="text1"/>
          <w:lang w:val="en-GB"/>
        </w:rPr>
        <w:t xml:space="preserve">hiên bản </w:t>
      </w:r>
      <w:r w:rsidR="006F7998" w:rsidRPr="008B4581">
        <w:rPr>
          <w:rFonts w:ascii="Arial" w:eastAsia="Times New Roman" w:hAnsi="Arial" w:cs="Arial"/>
          <w:color w:val="000000" w:themeColor="text1"/>
          <w:lang w:val="en-GB"/>
        </w:rPr>
        <w:t>Đ</w:t>
      </w:r>
      <w:r w:rsidR="00485F92" w:rsidRPr="008B4581">
        <w:rPr>
          <w:rFonts w:ascii="Arial" w:eastAsia="Times New Roman" w:hAnsi="Arial" w:cs="Arial"/>
          <w:color w:val="000000" w:themeColor="text1"/>
          <w:lang w:val="en-GB"/>
        </w:rPr>
        <w:t>ặc biệt</w:t>
      </w:r>
      <w:r w:rsidRPr="008B4581">
        <w:rPr>
          <w:rFonts w:ascii="Arial" w:eastAsia="Times New Roman" w:hAnsi="Arial" w:cs="Arial"/>
          <w:color w:val="000000" w:themeColor="text1"/>
          <w:lang w:val="en-GB"/>
        </w:rPr>
        <w:t xml:space="preserve"> với những nâng cấp về tính năng </w:t>
      </w:r>
      <w:r w:rsidR="00910202" w:rsidRPr="008B4581">
        <w:rPr>
          <w:rFonts w:ascii="Arial" w:eastAsia="Times New Roman" w:hAnsi="Arial" w:cs="Arial"/>
          <w:color w:val="000000" w:themeColor="text1"/>
          <w:lang w:val="en-GB"/>
        </w:rPr>
        <w:t>và thiết kế</w:t>
      </w:r>
      <w:r w:rsidR="00485F92" w:rsidRPr="008B4581">
        <w:rPr>
          <w:rFonts w:ascii="Arial" w:eastAsia="Times New Roman" w:hAnsi="Arial" w:cs="Arial"/>
          <w:color w:val="000000" w:themeColor="text1"/>
          <w:lang w:val="en-GB"/>
        </w:rPr>
        <w:t xml:space="preserve"> thể thao</w:t>
      </w:r>
      <w:r w:rsidR="00910202" w:rsidRPr="008B4581">
        <w:rPr>
          <w:rFonts w:ascii="Arial" w:eastAsia="Times New Roman" w:hAnsi="Arial" w:cs="Arial"/>
          <w:color w:val="000000" w:themeColor="text1"/>
          <w:lang w:val="en-GB"/>
        </w:rPr>
        <w:t xml:space="preserve"> </w:t>
      </w:r>
      <w:r w:rsidR="00485F92" w:rsidRPr="008B4581">
        <w:rPr>
          <w:rFonts w:ascii="Arial" w:eastAsia="Times New Roman" w:hAnsi="Arial" w:cs="Arial"/>
          <w:color w:val="000000" w:themeColor="text1"/>
          <w:lang w:val="en-GB"/>
        </w:rPr>
        <w:t xml:space="preserve">mạnh mẽ </w:t>
      </w:r>
      <w:r w:rsidRPr="008B4581">
        <w:rPr>
          <w:rFonts w:ascii="Arial" w:eastAsia="Times New Roman" w:hAnsi="Arial" w:cs="Arial"/>
          <w:color w:val="000000" w:themeColor="text1"/>
          <w:lang w:val="en-GB"/>
        </w:rPr>
        <w:t xml:space="preserve">chính thức được ra mắt tại thị trường Việt Nam. </w:t>
      </w:r>
    </w:p>
    <w:p w14:paraId="2952406D" w14:textId="0612401E" w:rsidR="00910202" w:rsidRPr="008B4581" w:rsidRDefault="0098568F" w:rsidP="00702E34">
      <w:pPr>
        <w:pStyle w:val="ListParagraph"/>
        <w:numPr>
          <w:ilvl w:val="0"/>
          <w:numId w:val="1"/>
        </w:numPr>
        <w:spacing w:after="0"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Ford Everest Sport</w:t>
      </w:r>
      <w:r w:rsidR="006F7998" w:rsidRPr="008B4581">
        <w:rPr>
          <w:rFonts w:ascii="Arial" w:eastAsia="Times New Roman" w:hAnsi="Arial" w:cs="Arial"/>
          <w:color w:val="000000" w:themeColor="text1"/>
          <w:lang w:val="vi-VN"/>
        </w:rPr>
        <w:t xml:space="preserve"> Phiên bản Đặc biệt</w:t>
      </w:r>
      <w:r w:rsidRPr="008B4581">
        <w:rPr>
          <w:rFonts w:ascii="Arial" w:eastAsia="Times New Roman" w:hAnsi="Arial" w:cs="Arial"/>
          <w:color w:val="000000" w:themeColor="text1"/>
          <w:lang w:val="vi-VN"/>
        </w:rPr>
        <w:t xml:space="preserve"> nổi bật với màu </w:t>
      </w:r>
      <w:r w:rsidR="00910202" w:rsidRPr="008B4581">
        <w:rPr>
          <w:rFonts w:ascii="Arial" w:eastAsia="Times New Roman" w:hAnsi="Arial" w:cs="Arial"/>
          <w:color w:val="000000" w:themeColor="text1"/>
          <w:lang w:val="vi-VN"/>
        </w:rPr>
        <w:t xml:space="preserve">Trắng </w:t>
      </w:r>
      <w:r w:rsidR="004247FD" w:rsidRPr="008B4581">
        <w:rPr>
          <w:rFonts w:ascii="Arial" w:eastAsia="Times New Roman" w:hAnsi="Arial" w:cs="Arial"/>
          <w:color w:val="000000" w:themeColor="text1"/>
          <w:lang w:val="vi-VN"/>
        </w:rPr>
        <w:t>Tuyết</w:t>
      </w:r>
      <w:r w:rsidR="00910202" w:rsidRPr="008B4581">
        <w:rPr>
          <w:rFonts w:ascii="Arial" w:eastAsia="Times New Roman" w:hAnsi="Arial" w:cs="Arial"/>
          <w:color w:val="000000" w:themeColor="text1"/>
          <w:lang w:val="vi-VN"/>
        </w:rPr>
        <w:t xml:space="preserve">, cùng </w:t>
      </w:r>
      <w:r w:rsidR="004247FD" w:rsidRPr="008B4581">
        <w:rPr>
          <w:rFonts w:ascii="Arial" w:eastAsia="Times New Roman" w:hAnsi="Arial" w:cs="Arial"/>
          <w:color w:val="000000" w:themeColor="text1"/>
          <w:lang w:val="vi-VN"/>
        </w:rPr>
        <w:t>gói trang bị ngoại thất</w:t>
      </w:r>
      <w:r w:rsidR="006F7998" w:rsidRPr="008B4581">
        <w:rPr>
          <w:rFonts w:ascii="Arial" w:eastAsia="Times New Roman" w:hAnsi="Arial" w:cs="Arial"/>
          <w:color w:val="000000" w:themeColor="text1"/>
          <w:lang w:val="vi-VN"/>
        </w:rPr>
        <w:t xml:space="preserve"> với màu đen chủ đạo</w:t>
      </w:r>
      <w:r w:rsidR="00910202" w:rsidRPr="008B4581">
        <w:rPr>
          <w:rFonts w:ascii="Arial" w:eastAsia="Times New Roman" w:hAnsi="Arial" w:cs="Arial"/>
          <w:color w:val="000000" w:themeColor="text1"/>
          <w:lang w:val="vi-VN"/>
        </w:rPr>
        <w:t xml:space="preserve"> hoàn toàn mới tạo ra thiết kế </w:t>
      </w:r>
      <w:r w:rsidR="00485F92" w:rsidRPr="008B4581">
        <w:rPr>
          <w:rFonts w:ascii="Arial" w:eastAsia="Times New Roman" w:hAnsi="Arial" w:cs="Arial"/>
          <w:color w:val="000000" w:themeColor="text1"/>
          <w:lang w:val="vi-VN"/>
        </w:rPr>
        <w:t>ngoại thất</w:t>
      </w:r>
      <w:r w:rsidR="006F7998" w:rsidRPr="008B4581">
        <w:rPr>
          <w:rFonts w:ascii="Arial" w:eastAsia="Times New Roman" w:hAnsi="Arial" w:cs="Arial"/>
          <w:color w:val="000000" w:themeColor="text1"/>
          <w:lang w:val="vi-VN"/>
        </w:rPr>
        <w:t xml:space="preserve"> nổi bật, đậm phong cách thể thao</w:t>
      </w:r>
      <w:r w:rsidR="00485F92" w:rsidRPr="008B4581">
        <w:rPr>
          <w:rFonts w:ascii="Arial" w:eastAsia="Times New Roman" w:hAnsi="Arial" w:cs="Arial"/>
          <w:color w:val="000000" w:themeColor="text1"/>
          <w:lang w:val="vi-VN"/>
        </w:rPr>
        <w:t>, kết hợp cùng nội thất sang trọng, tinh xảo</w:t>
      </w:r>
      <w:r w:rsidR="006F7998" w:rsidRPr="008B4581">
        <w:rPr>
          <w:rFonts w:ascii="Arial" w:eastAsia="Times New Roman" w:hAnsi="Arial" w:cs="Arial"/>
          <w:color w:val="000000" w:themeColor="text1"/>
          <w:lang w:val="vi-VN"/>
        </w:rPr>
        <w:t>, với nhiều tính năng ưu việt,</w:t>
      </w:r>
      <w:r w:rsidR="00910202" w:rsidRPr="008B4581">
        <w:rPr>
          <w:rFonts w:ascii="Arial" w:eastAsia="Times New Roman" w:hAnsi="Arial" w:cs="Arial"/>
          <w:color w:val="000000" w:themeColor="text1"/>
          <w:lang w:val="vi-VN"/>
        </w:rPr>
        <w:t xml:space="preserve"> cân bằng giữa phong cách cá nhân và hiệu năng lái vượt trội. </w:t>
      </w:r>
    </w:p>
    <w:p w14:paraId="1FD1C648" w14:textId="5F2F69F1" w:rsidR="00282E52" w:rsidRPr="008B4581" w:rsidRDefault="00485F92" w:rsidP="00702E34">
      <w:pPr>
        <w:pStyle w:val="ListParagraph"/>
        <w:numPr>
          <w:ilvl w:val="0"/>
          <w:numId w:val="1"/>
        </w:numPr>
        <w:spacing w:after="0"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Ford Everest Sport phiên bản đặc biệt có giá bán lẻ</w:t>
      </w:r>
      <w:r w:rsidR="0098568F" w:rsidRPr="008B4581">
        <w:rPr>
          <w:rFonts w:ascii="Arial" w:eastAsia="Times New Roman" w:hAnsi="Arial" w:cs="Arial"/>
          <w:color w:val="000000" w:themeColor="text1"/>
          <w:lang w:val="vi-VN"/>
        </w:rPr>
        <w:t xml:space="preserve"> khuyến nghị </w:t>
      </w:r>
      <w:r w:rsidRPr="008B4581">
        <w:rPr>
          <w:rFonts w:ascii="Arial" w:eastAsia="Times New Roman" w:hAnsi="Arial" w:cs="Arial"/>
          <w:color w:val="000000" w:themeColor="text1"/>
          <w:lang w:val="vi-VN"/>
        </w:rPr>
        <w:t xml:space="preserve">là </w:t>
      </w:r>
      <w:r w:rsidR="0098568F" w:rsidRPr="00441AC7">
        <w:rPr>
          <w:rFonts w:ascii="Arial" w:eastAsia="Times New Roman" w:hAnsi="Arial" w:cs="Arial"/>
          <w:color w:val="000000" w:themeColor="text1"/>
          <w:lang w:val="vi-VN"/>
        </w:rPr>
        <w:t>1</w:t>
      </w:r>
      <w:r w:rsidR="00441AC7" w:rsidRPr="004B1BF3">
        <w:rPr>
          <w:rFonts w:ascii="Arial" w:eastAsia="Times New Roman" w:hAnsi="Arial" w:cs="Arial"/>
          <w:color w:val="000000" w:themeColor="text1"/>
          <w:lang w:val="vi-VN"/>
        </w:rPr>
        <w:t>,199</w:t>
      </w:r>
      <w:r w:rsidR="0098568F" w:rsidRPr="008B4581">
        <w:rPr>
          <w:rFonts w:ascii="Arial" w:eastAsia="Times New Roman" w:hAnsi="Arial" w:cs="Arial"/>
          <w:color w:val="000000" w:themeColor="text1"/>
          <w:lang w:val="vi-VN"/>
        </w:rPr>
        <w:t xml:space="preserve"> tỷ đồng.</w:t>
      </w:r>
      <w:r w:rsidR="00910202" w:rsidRPr="008B4581">
        <w:rPr>
          <w:rFonts w:ascii="Arial" w:eastAsia="Times New Roman" w:hAnsi="Arial" w:cs="Arial"/>
          <w:color w:val="000000" w:themeColor="text1"/>
          <w:lang w:val="vi-VN"/>
        </w:rPr>
        <w:t xml:space="preserve"> </w:t>
      </w:r>
    </w:p>
    <w:p w14:paraId="7865AE1F" w14:textId="77777777" w:rsidR="00B32879" w:rsidRPr="008B4581" w:rsidRDefault="00B32879" w:rsidP="00702E34">
      <w:pPr>
        <w:spacing w:after="0" w:line="276" w:lineRule="auto"/>
        <w:rPr>
          <w:rFonts w:ascii="Arial" w:hAnsi="Arial" w:cs="Arial"/>
          <w:color w:val="000000" w:themeColor="text1"/>
          <w:lang w:val="vi-VN" w:bidi="th-TH"/>
        </w:rPr>
      </w:pPr>
    </w:p>
    <w:p w14:paraId="236E0BB2" w14:textId="361C55F5" w:rsidR="000E68F3" w:rsidRPr="008B4581" w:rsidRDefault="00B32879" w:rsidP="00702E34">
      <w:pPr>
        <w:spacing w:after="0" w:line="276" w:lineRule="auto"/>
        <w:rPr>
          <w:rFonts w:ascii="Arial" w:eastAsia="Times New Roman" w:hAnsi="Arial" w:cs="Arial"/>
          <w:color w:val="000000" w:themeColor="text1"/>
          <w:lang w:val="vi-VN"/>
        </w:rPr>
      </w:pPr>
      <w:r w:rsidRPr="008B4581">
        <w:rPr>
          <w:rFonts w:ascii="Arial" w:eastAsia="Times New Roman" w:hAnsi="Arial" w:cs="Arial"/>
          <w:b/>
          <w:bCs/>
          <w:color w:val="000000" w:themeColor="text1"/>
          <w:lang w:val="vi-VN"/>
        </w:rPr>
        <w:t>Hà Nội, Ngày</w:t>
      </w:r>
      <w:r w:rsidR="008B4581" w:rsidRPr="008B4581">
        <w:rPr>
          <w:rFonts w:ascii="Arial" w:eastAsia="Times New Roman" w:hAnsi="Arial" w:cs="Arial"/>
          <w:b/>
          <w:bCs/>
          <w:color w:val="000000" w:themeColor="text1"/>
          <w:lang w:val="vi-VN"/>
        </w:rPr>
        <w:t xml:space="preserve"> 21</w:t>
      </w:r>
      <w:r w:rsidRPr="008B4581">
        <w:rPr>
          <w:rFonts w:ascii="Arial" w:eastAsia="Times New Roman" w:hAnsi="Arial" w:cs="Arial"/>
          <w:b/>
          <w:bCs/>
          <w:color w:val="000000" w:themeColor="text1"/>
          <w:lang w:val="vi-VN"/>
        </w:rPr>
        <w:t xml:space="preserve"> tháng 4, 2025</w:t>
      </w:r>
      <w:r w:rsidRPr="008B4581">
        <w:rPr>
          <w:rFonts w:ascii="Arial" w:eastAsia="Times New Roman" w:hAnsi="Arial" w:cs="Arial"/>
          <w:color w:val="000000" w:themeColor="text1"/>
          <w:lang w:val="vi-VN"/>
        </w:rPr>
        <w:t xml:space="preserve"> – </w:t>
      </w:r>
      <w:r w:rsidR="00D7699B" w:rsidRPr="008B4581">
        <w:rPr>
          <w:rFonts w:ascii="Arial" w:eastAsia="Times New Roman" w:hAnsi="Arial" w:cs="Arial"/>
          <w:color w:val="000000" w:themeColor="text1"/>
          <w:lang w:val="vi-VN"/>
        </w:rPr>
        <w:t>Ford Việt Nam chính thức giới thiệu Ford Everest Sport</w:t>
      </w:r>
      <w:r w:rsidR="006F7998" w:rsidRPr="008B4581">
        <w:rPr>
          <w:rFonts w:ascii="Arial" w:eastAsia="Times New Roman" w:hAnsi="Arial" w:cs="Arial"/>
          <w:color w:val="000000" w:themeColor="text1"/>
          <w:lang w:val="vi-VN"/>
        </w:rPr>
        <w:t xml:space="preserve"> Phiên bản Đặc biệt</w:t>
      </w:r>
      <w:r w:rsidR="00702E34" w:rsidRPr="008B4581">
        <w:rPr>
          <w:rFonts w:ascii="Arial" w:eastAsia="Times New Roman" w:hAnsi="Arial" w:cs="Arial"/>
          <w:color w:val="000000" w:themeColor="text1"/>
          <w:lang w:val="vi-VN"/>
        </w:rPr>
        <w:t>, chiếc xe là sự hoà trộn giữa khả năng vận hành mạnh mẽ - sẵn sàng đồng hàn</w:t>
      </w:r>
      <w:r w:rsidR="00F17B06" w:rsidRPr="008B4581">
        <w:rPr>
          <w:rFonts w:ascii="Arial" w:eastAsia="Times New Roman" w:hAnsi="Arial" w:cs="Arial"/>
          <w:color w:val="000000" w:themeColor="text1"/>
          <w:lang w:val="vi-VN"/>
        </w:rPr>
        <w:t>h</w:t>
      </w:r>
      <w:r w:rsidR="00702E34" w:rsidRPr="008B4581">
        <w:rPr>
          <w:rFonts w:ascii="Arial" w:eastAsia="Times New Roman" w:hAnsi="Arial" w:cs="Arial"/>
          <w:color w:val="000000" w:themeColor="text1"/>
          <w:lang w:val="vi-VN"/>
        </w:rPr>
        <w:t xml:space="preserve"> trong mọi hành trình khám phá, sự tiện nghi tối ưu và loạt công nghệ hiện đại tập trung vào khách hàng. Tất cả được gói gọn tr</w:t>
      </w:r>
      <w:r w:rsidR="00F17B06" w:rsidRPr="008B4581">
        <w:rPr>
          <w:rFonts w:ascii="Arial" w:eastAsia="Times New Roman" w:hAnsi="Arial" w:cs="Arial"/>
          <w:color w:val="000000" w:themeColor="text1"/>
          <w:lang w:val="vi-VN"/>
        </w:rPr>
        <w:t>o</w:t>
      </w:r>
      <w:r w:rsidR="00702E34" w:rsidRPr="008B4581">
        <w:rPr>
          <w:rFonts w:ascii="Arial" w:eastAsia="Times New Roman" w:hAnsi="Arial" w:cs="Arial"/>
          <w:color w:val="000000" w:themeColor="text1"/>
          <w:lang w:val="vi-VN"/>
        </w:rPr>
        <w:t xml:space="preserve">ng một mẫu SUV thể thao vững chãi, tinh tế và đầy cảm hứng khi lái. </w:t>
      </w:r>
    </w:p>
    <w:p w14:paraId="28354CA9" w14:textId="77777777" w:rsidR="008B4581" w:rsidRPr="008B4581" w:rsidRDefault="008B4581" w:rsidP="00543206">
      <w:pPr>
        <w:spacing w:line="276" w:lineRule="auto"/>
        <w:rPr>
          <w:rFonts w:ascii="Arial" w:hAnsi="Arial" w:cs="Arial"/>
          <w:b/>
          <w:bCs/>
          <w:color w:val="000000" w:themeColor="text1"/>
          <w:lang w:val="vi-VN" w:bidi="th-TH"/>
        </w:rPr>
      </w:pPr>
    </w:p>
    <w:p w14:paraId="5719D55E" w14:textId="781A68D9" w:rsidR="00CC4490" w:rsidRPr="008B4581" w:rsidRDefault="000F5E6A" w:rsidP="00543206">
      <w:pPr>
        <w:spacing w:line="276" w:lineRule="auto"/>
        <w:rPr>
          <w:rFonts w:ascii="Arial" w:hAnsi="Arial" w:cs="Arial"/>
          <w:b/>
          <w:bCs/>
          <w:color w:val="000000" w:themeColor="text1"/>
          <w:lang w:val="vi-VN" w:bidi="th-TH"/>
        </w:rPr>
      </w:pPr>
      <w:r w:rsidRPr="008B4581">
        <w:rPr>
          <w:rFonts w:ascii="Arial" w:eastAsia="Times New Roman" w:hAnsi="Arial" w:cs="Arial"/>
          <w:b/>
          <w:bCs/>
          <w:color w:val="000000" w:themeColor="text1"/>
          <w:lang w:val="vi-VN"/>
        </w:rPr>
        <w:t xml:space="preserve">Hiệu Năng Mạnh Mẽ, </w:t>
      </w:r>
      <w:r w:rsidR="006B2C86" w:rsidRPr="008B4581">
        <w:rPr>
          <w:rFonts w:ascii="Arial" w:eastAsia="Times New Roman" w:hAnsi="Arial" w:cs="Arial"/>
          <w:b/>
          <w:bCs/>
          <w:color w:val="000000" w:themeColor="text1"/>
          <w:lang w:val="vi-VN"/>
        </w:rPr>
        <w:t>Vẻ</w:t>
      </w:r>
      <w:r w:rsidR="00657BB6" w:rsidRPr="008B4581">
        <w:rPr>
          <w:rFonts w:ascii="Arial" w:eastAsia="Times New Roman" w:hAnsi="Arial" w:cs="Arial"/>
          <w:b/>
          <w:bCs/>
          <w:color w:val="000000" w:themeColor="text1"/>
          <w:lang w:val="vi-VN"/>
        </w:rPr>
        <w:t xml:space="preserve"> </w:t>
      </w:r>
      <w:r w:rsidR="00702E34" w:rsidRPr="008B4581">
        <w:rPr>
          <w:rFonts w:ascii="Arial" w:eastAsia="Times New Roman" w:hAnsi="Arial" w:cs="Arial"/>
          <w:b/>
          <w:bCs/>
          <w:color w:val="000000" w:themeColor="text1"/>
          <w:lang w:val="vi-VN"/>
        </w:rPr>
        <w:t xml:space="preserve">Ngoài Đậm Chất Thể Thao, Nội Thất Tiện Nghi </w:t>
      </w:r>
    </w:p>
    <w:p w14:paraId="4E0E84C9" w14:textId="54EC9B99" w:rsidR="007838ED" w:rsidRPr="008B4581" w:rsidRDefault="00D41B4B" w:rsidP="00035165">
      <w:pPr>
        <w:spacing w:before="100" w:beforeAutospacing="1" w:after="100" w:afterAutospacing="1" w:line="276" w:lineRule="auto"/>
        <w:rPr>
          <w:rFonts w:ascii="Arial" w:eastAsia="Times New Roman" w:hAnsi="Arial" w:cs="Arial"/>
          <w:color w:val="000000" w:themeColor="text1"/>
          <w:lang w:val="vi-VN" w:eastAsia="ja-JP"/>
        </w:rPr>
      </w:pPr>
      <w:r w:rsidRPr="008B4581">
        <w:rPr>
          <w:rFonts w:ascii="Arial" w:eastAsia="Times New Roman" w:hAnsi="Arial" w:cs="Arial"/>
          <w:color w:val="000000" w:themeColor="text1"/>
          <w:lang w:val="vi-VN"/>
        </w:rPr>
        <w:t xml:space="preserve">So với </w:t>
      </w:r>
      <w:r w:rsidR="00B86076" w:rsidRPr="008B4581">
        <w:rPr>
          <w:rFonts w:ascii="Arial" w:eastAsia="Times New Roman" w:hAnsi="Arial" w:cs="Arial"/>
          <w:color w:val="000000" w:themeColor="text1"/>
          <w:lang w:val="vi-VN"/>
        </w:rPr>
        <w:t xml:space="preserve">Ford </w:t>
      </w:r>
      <w:r w:rsidRPr="008B4581">
        <w:rPr>
          <w:rFonts w:ascii="Arial" w:eastAsia="Times New Roman" w:hAnsi="Arial" w:cs="Arial"/>
          <w:color w:val="000000" w:themeColor="text1"/>
          <w:lang w:val="vi-VN"/>
        </w:rPr>
        <w:t>Everest</w:t>
      </w:r>
      <w:r w:rsidR="00B86076" w:rsidRPr="008B4581">
        <w:rPr>
          <w:rFonts w:ascii="Arial" w:eastAsia="Times New Roman" w:hAnsi="Arial" w:cs="Arial"/>
          <w:color w:val="000000" w:themeColor="text1"/>
          <w:lang w:val="vi-VN"/>
        </w:rPr>
        <w:t xml:space="preserve"> Sport</w:t>
      </w:r>
      <w:r w:rsidRPr="008B4581">
        <w:rPr>
          <w:rFonts w:ascii="Arial" w:eastAsia="Times New Roman" w:hAnsi="Arial" w:cs="Arial"/>
          <w:color w:val="000000" w:themeColor="text1"/>
          <w:lang w:val="vi-VN"/>
        </w:rPr>
        <w:t xml:space="preserve"> tiêu chuẩn, phiên bản đặc biệt Ford Everest Sport </w:t>
      </w:r>
      <w:r w:rsidR="00A3707E" w:rsidRPr="008B4581">
        <w:rPr>
          <w:rFonts w:ascii="Arial" w:eastAsia="Times New Roman" w:hAnsi="Arial" w:cs="Arial"/>
          <w:color w:val="000000" w:themeColor="text1"/>
          <w:lang w:val="vi-VN"/>
        </w:rPr>
        <w:t>gây ấn tượng mạnh mẽ với gói trang bị ngoại thất màu đen thể thao: logo EVEREST trên nắp capo</w:t>
      </w:r>
      <w:r w:rsidR="0098568F" w:rsidRPr="008B4581">
        <w:rPr>
          <w:rFonts w:ascii="Arial" w:eastAsia="Times New Roman" w:hAnsi="Arial" w:cs="Arial"/>
          <w:color w:val="000000" w:themeColor="text1"/>
          <w:lang w:val="vi-VN"/>
        </w:rPr>
        <w:t xml:space="preserve">. </w:t>
      </w:r>
      <w:r w:rsidR="000E0029" w:rsidRPr="008B4581">
        <w:rPr>
          <w:rFonts w:ascii="Arial" w:eastAsia="Times New Roman" w:hAnsi="Arial" w:cs="Arial"/>
          <w:color w:val="000000" w:themeColor="text1"/>
          <w:lang w:val="vi-VN"/>
        </w:rPr>
        <w:t>Vành</w:t>
      </w:r>
      <w:r w:rsidR="0098568F" w:rsidRPr="008B4581">
        <w:rPr>
          <w:rFonts w:ascii="Arial" w:eastAsia="Times New Roman" w:hAnsi="Arial" w:cs="Arial"/>
          <w:color w:val="000000" w:themeColor="text1"/>
          <w:lang w:val="vi-VN"/>
        </w:rPr>
        <w:t xml:space="preserve"> thể thao</w:t>
      </w:r>
      <w:r w:rsidR="00235F76" w:rsidRPr="008B4581">
        <w:rPr>
          <w:rFonts w:ascii="Arial" w:eastAsia="Times New Roman" w:hAnsi="Arial" w:cs="Arial"/>
          <w:color w:val="000000" w:themeColor="text1"/>
          <w:lang w:val="vi-VN"/>
        </w:rPr>
        <w:t xml:space="preserve"> </w:t>
      </w:r>
      <w:r w:rsidR="0041199A" w:rsidRPr="008B4581">
        <w:rPr>
          <w:rFonts w:ascii="Arial" w:eastAsia="Times New Roman" w:hAnsi="Arial" w:cs="Arial"/>
          <w:color w:val="000000" w:themeColor="text1"/>
          <w:lang w:val="vi-VN"/>
        </w:rPr>
        <w:t>20</w:t>
      </w:r>
      <w:r w:rsidR="00A3707E" w:rsidRPr="008B4581">
        <w:rPr>
          <w:rFonts w:ascii="Arial" w:eastAsia="Times New Roman" w:hAnsi="Arial" w:cs="Arial"/>
          <w:color w:val="000000" w:themeColor="text1"/>
          <w:lang w:val="vi-VN"/>
        </w:rPr>
        <w:t xml:space="preserve"> </w:t>
      </w:r>
      <w:r w:rsidR="0041199A" w:rsidRPr="008B4581">
        <w:rPr>
          <w:rFonts w:ascii="Arial" w:eastAsia="Times New Roman" w:hAnsi="Arial" w:cs="Arial"/>
          <w:color w:val="000000" w:themeColor="text1"/>
          <w:lang w:val="vi-VN"/>
        </w:rPr>
        <w:t>inch</w:t>
      </w:r>
      <w:r w:rsidR="000E0029" w:rsidRPr="008B4581">
        <w:rPr>
          <w:rFonts w:ascii="Arial" w:eastAsia="Times New Roman" w:hAnsi="Arial" w:cs="Arial"/>
          <w:color w:val="000000" w:themeColor="text1"/>
          <w:lang w:val="vi-VN"/>
        </w:rPr>
        <w:t xml:space="preserve"> mới</w:t>
      </w:r>
      <w:r w:rsidR="00A3707E" w:rsidRPr="008B4581">
        <w:rPr>
          <w:rFonts w:ascii="Arial" w:eastAsia="Times New Roman" w:hAnsi="Arial" w:cs="Arial"/>
          <w:color w:val="000000" w:themeColor="text1"/>
          <w:lang w:val="vi-VN"/>
        </w:rPr>
        <w:t xml:space="preserve"> </w:t>
      </w:r>
      <w:r w:rsidR="000E0029" w:rsidRPr="008B4581">
        <w:rPr>
          <w:rFonts w:ascii="Arial" w:eastAsia="Times New Roman" w:hAnsi="Arial" w:cs="Arial"/>
          <w:color w:val="000000" w:themeColor="text1"/>
          <w:lang w:val="vi-VN"/>
        </w:rPr>
        <w:t>kết hợp điểm nhấn màu đen và đỏ</w:t>
      </w:r>
      <w:r w:rsidR="0041199A" w:rsidRPr="008B4581">
        <w:rPr>
          <w:rFonts w:ascii="Arial" w:eastAsia="Times New Roman" w:hAnsi="Arial" w:cs="Arial"/>
          <w:color w:val="000000" w:themeColor="text1"/>
          <w:lang w:val="vi-VN"/>
        </w:rPr>
        <w:t xml:space="preserve"> </w:t>
      </w:r>
      <w:r w:rsidR="0098568F" w:rsidRPr="008B4581">
        <w:rPr>
          <w:rFonts w:ascii="Arial" w:eastAsia="Times New Roman" w:hAnsi="Arial" w:cs="Arial"/>
          <w:color w:val="000000" w:themeColor="text1"/>
          <w:lang w:val="vi-VN"/>
        </w:rPr>
        <w:t>cá tính thu hút ánh nhìn</w:t>
      </w:r>
      <w:r w:rsidR="0004796A" w:rsidRPr="008B4581">
        <w:rPr>
          <w:rFonts w:ascii="Arial" w:eastAsia="Times New Roman" w:hAnsi="Arial" w:cs="Arial"/>
          <w:color w:val="000000" w:themeColor="text1"/>
          <w:lang w:val="vi-VN"/>
        </w:rPr>
        <w:t xml:space="preserve"> đi kèm</w:t>
      </w:r>
      <w:r w:rsidR="00CF181B" w:rsidRPr="008B4581">
        <w:rPr>
          <w:rFonts w:ascii="Arial" w:eastAsia="Times New Roman" w:hAnsi="Arial" w:cs="Arial"/>
          <w:color w:val="000000" w:themeColor="text1"/>
          <w:lang w:val="vi-VN"/>
        </w:rPr>
        <w:t xml:space="preserve"> </w:t>
      </w:r>
      <w:r w:rsidR="0041199A" w:rsidRPr="008B4581">
        <w:rPr>
          <w:rFonts w:ascii="Arial" w:eastAsia="Times New Roman" w:hAnsi="Arial" w:cs="Arial"/>
          <w:color w:val="000000" w:themeColor="text1"/>
          <w:lang w:val="vi-VN"/>
        </w:rPr>
        <w:t xml:space="preserve">lốp 255/55 R20 </w:t>
      </w:r>
      <w:r w:rsidR="00CF181B" w:rsidRPr="008B4581">
        <w:rPr>
          <w:rFonts w:ascii="Arial" w:eastAsia="Times New Roman" w:hAnsi="Arial" w:cs="Arial"/>
          <w:color w:val="000000" w:themeColor="text1"/>
          <w:lang w:val="vi-VN"/>
        </w:rPr>
        <w:t>quen thuộc</w:t>
      </w:r>
      <w:r w:rsidR="00235F76" w:rsidRPr="008B4581">
        <w:rPr>
          <w:rFonts w:ascii="Arial" w:eastAsia="Times New Roman" w:hAnsi="Arial" w:cs="Arial"/>
          <w:color w:val="000000" w:themeColor="text1"/>
          <w:lang w:val="vi-VN"/>
        </w:rPr>
        <w:t xml:space="preserve">. </w:t>
      </w:r>
      <w:r w:rsidR="007838ED" w:rsidRPr="008B4581">
        <w:rPr>
          <w:rFonts w:ascii="Arial" w:eastAsia="Times New Roman" w:hAnsi="Arial" w:cs="Arial"/>
          <w:color w:val="000000" w:themeColor="text1"/>
          <w:lang w:val="vi-VN"/>
        </w:rPr>
        <w:t>Nóc xe và cánh gió màu đen mờ tạo điểm nhấn thể thao và thêm phần cứng cáp</w:t>
      </w:r>
      <w:r w:rsidR="006B3E9D" w:rsidRPr="008B4581">
        <w:rPr>
          <w:rFonts w:ascii="Arial" w:eastAsia="Times New Roman" w:hAnsi="Arial" w:cs="Arial"/>
          <w:color w:val="000000" w:themeColor="text1"/>
          <w:lang w:val="vi-VN"/>
        </w:rPr>
        <w:t>.</w:t>
      </w:r>
    </w:p>
    <w:p w14:paraId="779117DE" w14:textId="0FB187DB" w:rsidR="007838ED" w:rsidRPr="008B4581" w:rsidRDefault="007838ED" w:rsidP="00543206">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 xml:space="preserve">Không gian nội thất thể hiện cá tính với ghế ngồi bọc da màu đen thể thao, ghế trước chỉnh điện 8 hướng, điều hòa tự động 2 vùng độc lập kèm hệ thống cửa gió hàng ghế sau. </w:t>
      </w:r>
    </w:p>
    <w:p w14:paraId="02EEAD83" w14:textId="5E1F47AD" w:rsidR="00543206" w:rsidRPr="008B4581" w:rsidRDefault="00592AA5" w:rsidP="008B4581">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Các tiện ích và hệ thống giải trí</w:t>
      </w:r>
      <w:r w:rsidR="008C3C0C" w:rsidRPr="008B4581">
        <w:rPr>
          <w:rFonts w:ascii="Arial" w:eastAsia="Times New Roman" w:hAnsi="Arial" w:cs="Arial"/>
          <w:color w:val="000000" w:themeColor="text1"/>
          <w:lang w:val="vi-VN"/>
        </w:rPr>
        <w:t>, kết nối</w:t>
      </w:r>
      <w:r w:rsidRPr="008B4581">
        <w:rPr>
          <w:rFonts w:ascii="Arial" w:eastAsia="Times New Roman" w:hAnsi="Arial" w:cs="Arial"/>
          <w:color w:val="000000" w:themeColor="text1"/>
          <w:lang w:val="vi-VN"/>
        </w:rPr>
        <w:t xml:space="preserve"> hiện đại </w:t>
      </w:r>
      <w:r w:rsidR="006B2C86" w:rsidRPr="008B4581">
        <w:rPr>
          <w:rFonts w:ascii="Arial" w:eastAsia="Times New Roman" w:hAnsi="Arial" w:cs="Arial"/>
          <w:color w:val="000000" w:themeColor="text1"/>
          <w:lang w:val="vi-VN"/>
        </w:rPr>
        <w:t xml:space="preserve">vẫn tiếp tục được duy trì </w:t>
      </w:r>
      <w:r w:rsidR="002B5BCE" w:rsidRPr="008B4581">
        <w:rPr>
          <w:rFonts w:ascii="Arial" w:eastAsia="Times New Roman" w:hAnsi="Arial" w:cs="Arial"/>
          <w:color w:val="000000" w:themeColor="text1"/>
          <w:lang w:val="vi-VN"/>
        </w:rPr>
        <w:t>trên</w:t>
      </w:r>
      <w:r w:rsidR="006B2C86" w:rsidRPr="008B4581">
        <w:rPr>
          <w:rFonts w:ascii="Arial" w:eastAsia="Times New Roman" w:hAnsi="Arial" w:cs="Arial"/>
          <w:color w:val="000000" w:themeColor="text1"/>
          <w:lang w:val="vi-VN"/>
        </w:rPr>
        <w:t xml:space="preserve"> phiên bản mới nhằm giữ nguyên những trải nghiệm mượt mà đang được </w:t>
      </w:r>
      <w:r w:rsidR="00C91FF8" w:rsidRPr="008B4581">
        <w:rPr>
          <w:rFonts w:ascii="Arial" w:eastAsia="Times New Roman" w:hAnsi="Arial" w:cs="Arial"/>
          <w:color w:val="000000" w:themeColor="text1"/>
          <w:lang w:val="vi-VN"/>
        </w:rPr>
        <w:t xml:space="preserve">khách hàng ưa chuộng. </w:t>
      </w:r>
      <w:r w:rsidR="00EB7211" w:rsidRPr="008B4581">
        <w:rPr>
          <w:rFonts w:ascii="Arial" w:eastAsia="Times New Roman" w:hAnsi="Arial" w:cs="Arial"/>
          <w:color w:val="000000" w:themeColor="text1"/>
          <w:lang w:val="vi-VN"/>
        </w:rPr>
        <w:t xml:space="preserve">Cụ thể, </w:t>
      </w:r>
      <w:r w:rsidR="0004796A" w:rsidRPr="008B4581">
        <w:rPr>
          <w:rFonts w:ascii="Arial" w:eastAsia="Times New Roman" w:hAnsi="Arial" w:cs="Arial"/>
          <w:color w:val="000000" w:themeColor="text1"/>
          <w:lang w:val="vi-VN"/>
        </w:rPr>
        <w:t xml:space="preserve">xe </w:t>
      </w:r>
      <w:r w:rsidR="00890EB3" w:rsidRPr="008B4581">
        <w:rPr>
          <w:rFonts w:ascii="Arial" w:eastAsia="Times New Roman" w:hAnsi="Arial" w:cs="Arial"/>
          <w:color w:val="000000" w:themeColor="text1"/>
          <w:lang w:val="vi-VN"/>
        </w:rPr>
        <w:t>vẫn được trang bị đầy đủ màn hình cảm ứng màu 1</w:t>
      </w:r>
      <w:r w:rsidR="007838ED" w:rsidRPr="008B4581">
        <w:rPr>
          <w:rFonts w:ascii="Arial" w:eastAsia="Times New Roman" w:hAnsi="Arial" w:cs="Arial"/>
          <w:color w:val="000000" w:themeColor="text1"/>
          <w:lang w:val="vi-VN"/>
        </w:rPr>
        <w:t>0.1</w:t>
      </w:r>
      <w:r w:rsidR="00890EB3" w:rsidRPr="008B4581">
        <w:rPr>
          <w:rFonts w:ascii="Arial" w:eastAsia="Times New Roman" w:hAnsi="Arial" w:cs="Arial"/>
          <w:color w:val="000000" w:themeColor="text1"/>
          <w:lang w:val="vi-VN"/>
        </w:rPr>
        <w:t xml:space="preserve"> inch, hỗ trợ kết nối Apple CarPlay® &amp; Android Auto™ không dây, bluetooth và hệ thống SYNC® 4A, kết nối FordPass Connect, 4 cổng USB, </w:t>
      </w:r>
      <w:r w:rsidR="008A0C14" w:rsidRPr="008B4581">
        <w:rPr>
          <w:rFonts w:ascii="Arial" w:eastAsia="Times New Roman" w:hAnsi="Arial" w:cs="Arial"/>
          <w:color w:val="000000" w:themeColor="text1"/>
          <w:lang w:val="vi-VN"/>
        </w:rPr>
        <w:t>cùng</w:t>
      </w:r>
      <w:r w:rsidR="00890EB3" w:rsidRPr="008B4581">
        <w:rPr>
          <w:rFonts w:ascii="Arial" w:eastAsia="Times New Roman" w:hAnsi="Arial" w:cs="Arial"/>
          <w:color w:val="000000" w:themeColor="text1"/>
          <w:lang w:val="vi-VN"/>
        </w:rPr>
        <w:t xml:space="preserve"> </w:t>
      </w:r>
      <w:r w:rsidR="008A0C14" w:rsidRPr="008B4581">
        <w:rPr>
          <w:rFonts w:ascii="Arial" w:eastAsia="Times New Roman" w:hAnsi="Arial" w:cs="Arial"/>
          <w:color w:val="000000" w:themeColor="text1"/>
          <w:lang w:val="vi-VN"/>
        </w:rPr>
        <w:t>h</w:t>
      </w:r>
      <w:r w:rsidR="00890EB3" w:rsidRPr="008B4581">
        <w:rPr>
          <w:rFonts w:ascii="Arial" w:eastAsia="Times New Roman" w:hAnsi="Arial" w:cs="Arial"/>
          <w:color w:val="000000" w:themeColor="text1"/>
          <w:lang w:val="vi-VN"/>
        </w:rPr>
        <w:t>ệ thống âm thanh 8 loa</w:t>
      </w:r>
      <w:r w:rsidR="00543206" w:rsidRPr="008B4581">
        <w:rPr>
          <w:rFonts w:ascii="Arial" w:eastAsia="Times New Roman" w:hAnsi="Arial" w:cs="Arial"/>
          <w:color w:val="000000" w:themeColor="text1"/>
          <w:lang w:val="vi-VN" w:eastAsia="ja-JP"/>
        </w:rPr>
        <w:t>.</w:t>
      </w:r>
    </w:p>
    <w:p w14:paraId="1FE4C53C" w14:textId="46E5D6FC" w:rsidR="000F5E6A" w:rsidRPr="008B4581" w:rsidRDefault="000F5E6A" w:rsidP="00543206">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Ford Everest Sport phiên bản đặc biệt được trang bị động cơ d</w:t>
      </w:r>
      <w:r w:rsidR="007838ED" w:rsidRPr="008B4581">
        <w:rPr>
          <w:rFonts w:ascii="Arial" w:eastAsia="Times New Roman" w:hAnsi="Arial" w:cs="Arial"/>
          <w:color w:val="000000" w:themeColor="text1"/>
          <w:lang w:val="vi-VN"/>
        </w:rPr>
        <w:t>ầu</w:t>
      </w:r>
      <w:r w:rsidRPr="008B4581">
        <w:rPr>
          <w:rFonts w:ascii="Arial" w:eastAsia="Times New Roman" w:hAnsi="Arial" w:cs="Arial"/>
          <w:color w:val="000000" w:themeColor="text1"/>
          <w:lang w:val="vi-VN"/>
        </w:rPr>
        <w:t xml:space="preserve"> 2.0L Turbo, sản sinh công suất 170 mã lực và mô-men xoắn 405 Nm, đi kèm hộp số tự động 6 cấp. Hệ dẫn động cầu sau kết hợp 4 chế độ lái thông minh (Normal, Eco, Slippery, Tow/Haul) giúp xe linh hoạt trên mọi cung đường – từ thành phố, đường trơn trượt cho đến khi kéo tải.</w:t>
      </w:r>
    </w:p>
    <w:p w14:paraId="22DF165E" w14:textId="0675BCEC" w:rsidR="00DC1E1E" w:rsidRPr="008B4581" w:rsidRDefault="0057401C" w:rsidP="00543206">
      <w:pPr>
        <w:spacing w:after="100" w:afterAutospacing="1" w:line="276" w:lineRule="auto"/>
        <w:rPr>
          <w:rFonts w:ascii="Arial" w:eastAsia="Times New Roman" w:hAnsi="Arial" w:cs="Arial"/>
          <w:b/>
          <w:bCs/>
          <w:color w:val="000000" w:themeColor="text1"/>
          <w:lang w:val="vi-VN"/>
        </w:rPr>
      </w:pPr>
      <w:r w:rsidRPr="008B4581">
        <w:rPr>
          <w:rFonts w:ascii="Arial" w:eastAsia="Times New Roman" w:hAnsi="Arial" w:cs="Arial"/>
          <w:b/>
          <w:bCs/>
          <w:color w:val="000000" w:themeColor="text1"/>
          <w:lang w:val="vi-VN"/>
        </w:rPr>
        <w:lastRenderedPageBreak/>
        <w:t xml:space="preserve">Công </w:t>
      </w:r>
      <w:r w:rsidR="00A3707E" w:rsidRPr="008B4581">
        <w:rPr>
          <w:rFonts w:ascii="Arial" w:eastAsia="Times New Roman" w:hAnsi="Arial" w:cs="Arial"/>
          <w:b/>
          <w:bCs/>
          <w:color w:val="000000" w:themeColor="text1"/>
          <w:lang w:val="vi-VN"/>
        </w:rPr>
        <w:t xml:space="preserve">Nghệ Dẫn Lối, An Toàn </w:t>
      </w:r>
      <w:r w:rsidR="000F5E6A" w:rsidRPr="008B4581">
        <w:rPr>
          <w:rFonts w:ascii="Arial" w:eastAsia="Times New Roman" w:hAnsi="Arial" w:cs="Arial"/>
          <w:b/>
          <w:bCs/>
          <w:color w:val="000000" w:themeColor="text1"/>
          <w:lang w:val="vi-VN"/>
        </w:rPr>
        <w:t>Chủ Động</w:t>
      </w:r>
    </w:p>
    <w:p w14:paraId="3F652291" w14:textId="2C3EE425" w:rsidR="00C31DBF" w:rsidRPr="008B4581" w:rsidRDefault="007838ED" w:rsidP="00A359BD">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 xml:space="preserve">Everest Sport phiên bản đặc biệt sở hữu danh sách công nghệ an toàn đáng chú ý, bao gồm: </w:t>
      </w:r>
      <w:r w:rsidR="004526B7" w:rsidRPr="008B4581">
        <w:rPr>
          <w:rFonts w:ascii="Arial" w:eastAsia="Times New Roman" w:hAnsi="Arial" w:cs="Arial"/>
          <w:color w:val="000000" w:themeColor="text1"/>
          <w:lang w:val="vi-VN"/>
        </w:rPr>
        <w:t>7 túi khí trước, bên hông, rèm, và đầu gối</w:t>
      </w:r>
      <w:r w:rsidRPr="008B4581">
        <w:rPr>
          <w:rFonts w:ascii="Arial" w:eastAsia="Times New Roman" w:hAnsi="Arial" w:cs="Arial"/>
          <w:color w:val="000000" w:themeColor="text1"/>
          <w:lang w:val="vi-VN"/>
        </w:rPr>
        <w:t xml:space="preserve"> người lái</w:t>
      </w:r>
      <w:r w:rsidR="004526B7" w:rsidRPr="008B4581">
        <w:rPr>
          <w:rFonts w:ascii="Arial" w:eastAsia="Times New Roman" w:hAnsi="Arial" w:cs="Arial"/>
          <w:color w:val="000000" w:themeColor="text1"/>
          <w:lang w:val="vi-VN"/>
        </w:rPr>
        <w:t xml:space="preserve">, cảm biến trước/sau hỗ trợ đỗ xe, camera lùi, ABS, EBD, phanh tay điện tử, và hệ thống </w:t>
      </w:r>
      <w:r w:rsidRPr="008B4581">
        <w:rPr>
          <w:rFonts w:ascii="Arial" w:eastAsia="Times New Roman" w:hAnsi="Arial" w:cs="Arial"/>
          <w:color w:val="000000" w:themeColor="text1"/>
          <w:lang w:val="vi-VN"/>
        </w:rPr>
        <w:t>cân bằng điện tử</w:t>
      </w:r>
      <w:r w:rsidR="004526B7" w:rsidRPr="008B4581">
        <w:rPr>
          <w:rFonts w:ascii="Arial" w:eastAsia="Times New Roman" w:hAnsi="Arial" w:cs="Arial"/>
          <w:color w:val="000000" w:themeColor="text1"/>
          <w:lang w:val="vi-VN"/>
        </w:rPr>
        <w:t xml:space="preserve"> (</w:t>
      </w:r>
      <w:r w:rsidRPr="008B4581">
        <w:rPr>
          <w:rFonts w:ascii="Arial" w:eastAsia="Times New Roman" w:hAnsi="Arial" w:cs="Arial"/>
          <w:color w:val="000000" w:themeColor="text1"/>
          <w:lang w:val="vi-VN"/>
        </w:rPr>
        <w:t>ESP</w:t>
      </w:r>
      <w:r w:rsidR="004526B7" w:rsidRPr="008B4581">
        <w:rPr>
          <w:rFonts w:ascii="Arial" w:eastAsia="Times New Roman" w:hAnsi="Arial" w:cs="Arial"/>
          <w:color w:val="000000" w:themeColor="text1"/>
          <w:lang w:val="vi-VN"/>
        </w:rPr>
        <w:t>), hỗ trợ khởi hành ngang dốc… Tất cả nhằm mang đến trải nghiệm lái an toàn, tự tin và thoải mái cho cả người lái và hành khách.</w:t>
      </w:r>
    </w:p>
    <w:p w14:paraId="360C3B0A" w14:textId="710D90B6" w:rsidR="008B4581" w:rsidRDefault="00C31DBF" w:rsidP="004B1BF3">
      <w:pPr>
        <w:spacing w:after="0"/>
        <w:rPr>
          <w:rFonts w:ascii="Arial" w:eastAsia="Times New Roman" w:hAnsi="Arial" w:cs="Arial"/>
          <w:b/>
          <w:bCs/>
          <w:color w:val="000000" w:themeColor="text1"/>
          <w:lang w:val="vi-VN" w:eastAsia="ja-JP"/>
        </w:rPr>
      </w:pPr>
      <w:r w:rsidRPr="008B4581">
        <w:rPr>
          <w:rFonts w:ascii="Arial" w:eastAsia="Times New Roman" w:hAnsi="Arial" w:cs="Arial"/>
          <w:b/>
          <w:bCs/>
          <w:color w:val="000000" w:themeColor="text1"/>
          <w:lang w:val="vi-VN"/>
        </w:rPr>
        <w:t>Tạo Nên Trải Nghiệm Sở Hữu Xứng Tầm Cho Khách Hàng</w:t>
      </w:r>
    </w:p>
    <w:p w14:paraId="26C77F8F" w14:textId="77777777" w:rsidR="004B1BF3" w:rsidRPr="004B1BF3" w:rsidRDefault="004B1BF3" w:rsidP="004B1BF3">
      <w:pPr>
        <w:spacing w:after="0"/>
        <w:rPr>
          <w:rFonts w:ascii="Arial" w:eastAsia="Times New Roman" w:hAnsi="Arial" w:cs="Arial"/>
          <w:b/>
          <w:bCs/>
          <w:color w:val="000000" w:themeColor="text1"/>
          <w:lang w:val="vi-VN" w:eastAsia="ja-JP"/>
        </w:rPr>
      </w:pPr>
    </w:p>
    <w:p w14:paraId="6B973537" w14:textId="5C474AC4" w:rsidR="00C31DBF" w:rsidRPr="008B4581" w:rsidRDefault="00C31DBF" w:rsidP="00373858">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 xml:space="preserve">Phiên bản mới được cải thiện những đặc tính vốn đã vượt trội của Everest - để khách hàng có thể cảm thấy </w:t>
      </w:r>
      <w:r w:rsidR="00DE3232" w:rsidRPr="008B4581">
        <w:rPr>
          <w:rFonts w:ascii="Arial" w:eastAsia="Times New Roman" w:hAnsi="Arial" w:cs="Arial"/>
          <w:color w:val="000000" w:themeColor="text1"/>
          <w:lang w:val="vi-VN"/>
        </w:rPr>
        <w:t xml:space="preserve">an </w:t>
      </w:r>
      <w:r w:rsidRPr="008B4581">
        <w:rPr>
          <w:rFonts w:ascii="Arial" w:eastAsia="Times New Roman" w:hAnsi="Arial" w:cs="Arial"/>
          <w:color w:val="000000" w:themeColor="text1"/>
          <w:lang w:val="vi-VN"/>
        </w:rPr>
        <w:t>t</w:t>
      </w:r>
      <w:r w:rsidR="00DE3232" w:rsidRPr="008B4581">
        <w:rPr>
          <w:rFonts w:ascii="Arial" w:eastAsia="Times New Roman" w:hAnsi="Arial" w:cs="Arial"/>
          <w:color w:val="000000" w:themeColor="text1"/>
          <w:lang w:val="vi-VN"/>
        </w:rPr>
        <w:t>âm</w:t>
      </w:r>
      <w:r w:rsidRPr="008B4581">
        <w:rPr>
          <w:rFonts w:ascii="Arial" w:eastAsia="Times New Roman" w:hAnsi="Arial" w:cs="Arial"/>
          <w:color w:val="000000" w:themeColor="text1"/>
          <w:lang w:val="vi-VN"/>
        </w:rPr>
        <w:t xml:space="preserve"> và thoải mái khi điều khiển chiếc xe của mình trên những cung đường off-road hoặc đô thị.</w:t>
      </w:r>
    </w:p>
    <w:p w14:paraId="1D445FC7" w14:textId="332711EF" w:rsidR="00AD4356" w:rsidRPr="008B4581" w:rsidRDefault="00AD4356" w:rsidP="00373858">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Bên cạnh đó, Ford không chỉ chú trọng vào chất lượng sản phẩm mà còn tiên phong kết nối và nâng cao trải nghiệm sở hữu cho khách hàng thông qua chiến lược Ford+. Hàng loạt các sáng kiến đã được triển khai như ứng dụng FordPass, đặt lịch dịch vụ trực tuyến, tư vấn sản phẩm trực tiếp và video hướng dẫn sử dụng xe. Các dịch vụ tại đại lý cũng được nâng cấp với giao nhận xe tận nơi, mượn xe trong thời gian bảo dưỡng và bảo dưỡng nhanh 60 phút. Với mục tiêu “luôn đồng hành”, Ford cam kết mang đến hành trình trọn vẹn và thuận tiện cho khách hàng từ lúc tìm hiểu đến khi sử dụng xe.</w:t>
      </w:r>
    </w:p>
    <w:p w14:paraId="152F02BC" w14:textId="6FF1A48C" w:rsidR="00C31DBF" w:rsidRPr="008B4581" w:rsidRDefault="00C31DBF" w:rsidP="00373858">
      <w:pPr>
        <w:spacing w:after="100" w:afterAutospacing="1" w:line="276" w:lineRule="auto"/>
        <w:rPr>
          <w:rFonts w:ascii="Arial" w:eastAsia="Times New Roman" w:hAnsi="Arial" w:cs="Arial"/>
          <w:color w:val="000000" w:themeColor="text1"/>
          <w:lang w:val="vi-VN"/>
        </w:rPr>
      </w:pPr>
      <w:r w:rsidRPr="008B4581">
        <w:rPr>
          <w:rFonts w:ascii="Arial" w:eastAsia="Times New Roman" w:hAnsi="Arial" w:cs="Arial"/>
          <w:color w:val="000000" w:themeColor="text1"/>
          <w:lang w:val="vi-VN"/>
        </w:rPr>
        <w:t>“</w:t>
      </w:r>
      <w:r w:rsidR="00DE3232" w:rsidRPr="008B4581">
        <w:rPr>
          <w:rFonts w:ascii="Arial" w:eastAsia="Times New Roman" w:hAnsi="Arial" w:cs="Arial"/>
          <w:color w:val="000000" w:themeColor="text1"/>
          <w:lang w:val="vi-VN"/>
        </w:rPr>
        <w:t>Chúng tôi hiểu rằng khách hàng Everest luôn bận rộn và cần một chiếc xe đồng hành đáng tin cậy, đáp ứng mọi nhu cầu trong cuộc sống. Với Ford, việc mua xe không phải là điểm kết thúc mà là khởi đầu cho một hành trình dài – nơi chúng tôi cam kết không ngừng cải tiến, mang đến sản phẩm chất lượng và đồng hành cùng khách hàng trong suốt quá trình sử dụng</w:t>
      </w:r>
      <w:r w:rsidR="00D8552D" w:rsidRPr="008B4581">
        <w:rPr>
          <w:rFonts w:ascii="Arial" w:eastAsia="Times New Roman" w:hAnsi="Arial" w:cs="Arial"/>
          <w:color w:val="000000" w:themeColor="text1"/>
          <w:lang w:val="vi-VN"/>
        </w:rPr>
        <w:t xml:space="preserve">.” Ông Ruchik Shah - Tổng giám đốc Ford Việt Nam chia sẻ. </w:t>
      </w:r>
    </w:p>
    <w:p w14:paraId="57761EAB" w14:textId="156D96CD" w:rsidR="00D8552D" w:rsidRPr="008B4581" w:rsidRDefault="00D8552D" w:rsidP="002553AB">
      <w:pPr>
        <w:pStyle w:val="CommentText"/>
        <w:spacing w:line="276" w:lineRule="auto"/>
        <w:rPr>
          <w:rFonts w:ascii="Arial" w:eastAsia="Times New Roman" w:hAnsi="Arial" w:cs="Arial"/>
          <w:color w:val="000000" w:themeColor="text1"/>
          <w:sz w:val="22"/>
          <w:szCs w:val="22"/>
          <w:lang w:val="vi-VN" w:eastAsia="ja-JP"/>
        </w:rPr>
      </w:pPr>
      <w:r w:rsidRPr="008B4581">
        <w:rPr>
          <w:rFonts w:ascii="Arial" w:eastAsia="Times New Roman" w:hAnsi="Arial" w:cs="Arial"/>
          <w:color w:val="000000" w:themeColor="text1"/>
          <w:sz w:val="22"/>
          <w:szCs w:val="22"/>
          <w:lang w:val="vi-VN"/>
        </w:rPr>
        <w:t xml:space="preserve">Ford Everest Sport </w:t>
      </w:r>
      <w:r w:rsidR="007F634F" w:rsidRPr="008B4581">
        <w:rPr>
          <w:rFonts w:ascii="Arial" w:eastAsia="Times New Roman" w:hAnsi="Arial" w:cs="Arial"/>
          <w:color w:val="000000" w:themeColor="text1"/>
          <w:sz w:val="22"/>
          <w:szCs w:val="22"/>
          <w:lang w:val="vi-VN"/>
        </w:rPr>
        <w:t>P</w:t>
      </w:r>
      <w:r w:rsidRPr="008B4581">
        <w:rPr>
          <w:rFonts w:ascii="Arial" w:eastAsia="Times New Roman" w:hAnsi="Arial" w:cs="Arial"/>
          <w:color w:val="000000" w:themeColor="text1"/>
          <w:sz w:val="22"/>
          <w:szCs w:val="22"/>
          <w:lang w:val="vi-VN"/>
        </w:rPr>
        <w:t xml:space="preserve">hiên bản </w:t>
      </w:r>
      <w:r w:rsidR="007F634F" w:rsidRPr="008B4581">
        <w:rPr>
          <w:rFonts w:ascii="Arial" w:eastAsia="Times New Roman" w:hAnsi="Arial" w:cs="Arial"/>
          <w:color w:val="000000" w:themeColor="text1"/>
          <w:sz w:val="22"/>
          <w:szCs w:val="22"/>
          <w:lang w:val="vi-VN"/>
        </w:rPr>
        <w:t>Đ</w:t>
      </w:r>
      <w:r w:rsidRPr="008B4581">
        <w:rPr>
          <w:rFonts w:ascii="Arial" w:eastAsia="Times New Roman" w:hAnsi="Arial" w:cs="Arial"/>
          <w:color w:val="000000" w:themeColor="text1"/>
          <w:sz w:val="22"/>
          <w:szCs w:val="22"/>
          <w:lang w:val="vi-VN"/>
        </w:rPr>
        <w:t xml:space="preserve">ặc biệt được giới thiệu với </w:t>
      </w:r>
      <w:r w:rsidR="0098568F" w:rsidRPr="008B4581">
        <w:rPr>
          <w:rFonts w:ascii="Arial" w:eastAsia="Times New Roman" w:hAnsi="Arial" w:cs="Arial"/>
          <w:color w:val="000000" w:themeColor="text1"/>
          <w:sz w:val="22"/>
          <w:szCs w:val="22"/>
          <w:lang w:val="vi-VN"/>
        </w:rPr>
        <w:t xml:space="preserve">màu </w:t>
      </w:r>
      <w:r w:rsidRPr="008B4581">
        <w:rPr>
          <w:rFonts w:ascii="Arial" w:eastAsia="Times New Roman" w:hAnsi="Arial" w:cs="Arial"/>
          <w:color w:val="000000" w:themeColor="text1"/>
          <w:sz w:val="22"/>
          <w:szCs w:val="22"/>
          <w:lang w:val="vi-VN"/>
        </w:rPr>
        <w:t xml:space="preserve">Trắng </w:t>
      </w:r>
      <w:r w:rsidR="007838ED" w:rsidRPr="008B4581">
        <w:rPr>
          <w:rFonts w:ascii="Arial" w:eastAsia="Times New Roman" w:hAnsi="Arial" w:cs="Arial"/>
          <w:color w:val="000000" w:themeColor="text1"/>
          <w:sz w:val="22"/>
          <w:szCs w:val="22"/>
          <w:lang w:val="vi-VN"/>
        </w:rPr>
        <w:t>Tuyết</w:t>
      </w:r>
      <w:r w:rsidRPr="008B4581">
        <w:rPr>
          <w:rFonts w:ascii="Arial" w:eastAsia="Times New Roman" w:hAnsi="Arial" w:cs="Arial"/>
          <w:color w:val="000000" w:themeColor="text1"/>
          <w:sz w:val="22"/>
          <w:szCs w:val="22"/>
          <w:lang w:val="vi-VN"/>
        </w:rPr>
        <w:t>.</w:t>
      </w:r>
      <w:r w:rsidR="0098568F" w:rsidRPr="008B4581">
        <w:rPr>
          <w:rFonts w:ascii="Arial" w:eastAsia="Times New Roman" w:hAnsi="Arial" w:cs="Arial"/>
          <w:color w:val="000000" w:themeColor="text1"/>
          <w:sz w:val="22"/>
          <w:szCs w:val="22"/>
          <w:lang w:val="vi-VN"/>
        </w:rPr>
        <w:t xml:space="preserve"> Ngoài ra Everest Sport còn có phiên bản tiêu chuẩn với màu ngoại thất Đen.</w:t>
      </w:r>
      <w:r w:rsidRPr="008B4581">
        <w:rPr>
          <w:rFonts w:ascii="Arial" w:eastAsia="Times New Roman" w:hAnsi="Arial" w:cs="Arial"/>
          <w:color w:val="000000" w:themeColor="text1"/>
          <w:sz w:val="22"/>
          <w:szCs w:val="22"/>
          <w:lang w:val="vi-VN"/>
        </w:rPr>
        <w:t xml:space="preserve"> C</w:t>
      </w:r>
      <w:r w:rsidR="00717919" w:rsidRPr="008B4581">
        <w:rPr>
          <w:rFonts w:ascii="Arial" w:eastAsia="Times New Roman" w:hAnsi="Arial" w:cs="Arial"/>
          <w:color w:val="000000" w:themeColor="text1"/>
          <w:sz w:val="22"/>
          <w:szCs w:val="22"/>
          <w:lang w:val="vi-VN"/>
        </w:rPr>
        <w:t>ác</w:t>
      </w:r>
      <w:r w:rsidRPr="008B4581">
        <w:rPr>
          <w:rFonts w:ascii="Arial" w:eastAsia="Times New Roman" w:hAnsi="Arial" w:cs="Arial"/>
          <w:color w:val="000000" w:themeColor="text1"/>
          <w:sz w:val="22"/>
          <w:szCs w:val="22"/>
          <w:lang w:val="vi-VN"/>
        </w:rPr>
        <w:t xml:space="preserve"> màu sắc đều mang đến vẻ đẹp hiện đại thể hiện tinh thần của những chủ nhân yêu thích sự khác biệt. Dù xuất hiện giữa phố thị hay trên những cung đường khám phá, chiếc xe vẫn giữ được cá tính riêng biệt và phong thái tự tin.</w:t>
      </w:r>
    </w:p>
    <w:p w14:paraId="586F810C" w14:textId="1E495106" w:rsidR="00D8552D" w:rsidRPr="008B4581" w:rsidRDefault="00D8552D" w:rsidP="002553AB">
      <w:pPr>
        <w:pStyle w:val="CommentText"/>
        <w:spacing w:line="276" w:lineRule="auto"/>
        <w:rPr>
          <w:rFonts w:ascii="Arial" w:eastAsia="Times New Roman" w:hAnsi="Arial" w:cs="Arial"/>
          <w:color w:val="000000" w:themeColor="text1"/>
          <w:sz w:val="22"/>
          <w:szCs w:val="22"/>
          <w:lang w:val="vi-VN"/>
        </w:rPr>
      </w:pPr>
      <w:r w:rsidRPr="008B4581">
        <w:rPr>
          <w:rFonts w:ascii="Arial" w:eastAsia="Times New Roman" w:hAnsi="Arial" w:cs="Arial"/>
          <w:color w:val="000000" w:themeColor="text1"/>
          <w:sz w:val="22"/>
          <w:szCs w:val="22"/>
          <w:lang w:val="vi-VN"/>
        </w:rPr>
        <w:t xml:space="preserve">Phiên bản đặc biệt này hiện có giá bán lẻ </w:t>
      </w:r>
      <w:r w:rsidR="00717919" w:rsidRPr="008B4581">
        <w:rPr>
          <w:rFonts w:ascii="Arial" w:eastAsia="Times New Roman" w:hAnsi="Arial" w:cs="Arial"/>
          <w:color w:val="000000" w:themeColor="text1"/>
          <w:sz w:val="22"/>
          <w:szCs w:val="22"/>
          <w:lang w:val="vi-VN"/>
        </w:rPr>
        <w:t xml:space="preserve">khuyến nghị </w:t>
      </w:r>
      <w:r w:rsidRPr="008B4581">
        <w:rPr>
          <w:rFonts w:ascii="Arial" w:eastAsia="Times New Roman" w:hAnsi="Arial" w:cs="Arial"/>
          <w:color w:val="000000" w:themeColor="text1"/>
          <w:sz w:val="22"/>
          <w:szCs w:val="22"/>
          <w:lang w:val="vi-VN"/>
        </w:rPr>
        <w:t>là</w:t>
      </w:r>
      <w:r w:rsidR="00717919" w:rsidRPr="008B4581">
        <w:rPr>
          <w:rFonts w:ascii="Arial" w:eastAsia="Times New Roman" w:hAnsi="Arial" w:cs="Arial"/>
          <w:color w:val="000000" w:themeColor="text1"/>
          <w:sz w:val="22"/>
          <w:szCs w:val="22"/>
          <w:lang w:val="vi-VN"/>
        </w:rPr>
        <w:t xml:space="preserve"> </w:t>
      </w:r>
      <w:r w:rsidR="00717919" w:rsidRPr="0078686F">
        <w:rPr>
          <w:rFonts w:ascii="Arial" w:eastAsia="Times New Roman" w:hAnsi="Arial" w:cs="Arial"/>
          <w:color w:val="000000" w:themeColor="text1"/>
          <w:sz w:val="22"/>
          <w:szCs w:val="22"/>
          <w:lang w:val="vi-VN"/>
        </w:rPr>
        <w:t>1</w:t>
      </w:r>
      <w:r w:rsidR="0078686F" w:rsidRPr="004B1BF3">
        <w:rPr>
          <w:rFonts w:ascii="Arial" w:eastAsia="Times New Roman" w:hAnsi="Arial" w:cs="Arial"/>
          <w:color w:val="000000" w:themeColor="text1"/>
          <w:sz w:val="22"/>
          <w:szCs w:val="22"/>
          <w:lang w:val="vi-VN"/>
        </w:rPr>
        <w:t>,199</w:t>
      </w:r>
      <w:r w:rsidR="00717919" w:rsidRPr="008B4581">
        <w:rPr>
          <w:rFonts w:ascii="Arial" w:eastAsia="Times New Roman" w:hAnsi="Arial" w:cs="Arial"/>
          <w:color w:val="000000" w:themeColor="text1"/>
          <w:sz w:val="22"/>
          <w:szCs w:val="22"/>
          <w:lang w:val="vi-VN"/>
        </w:rPr>
        <w:t xml:space="preserve"> tỷ đồng </w:t>
      </w:r>
      <w:r w:rsidRPr="008B4581">
        <w:rPr>
          <w:rFonts w:ascii="Arial" w:eastAsia="Times New Roman" w:hAnsi="Arial" w:cs="Arial"/>
          <w:color w:val="000000" w:themeColor="text1"/>
          <w:sz w:val="22"/>
          <w:szCs w:val="22"/>
          <w:lang w:val="vi-VN"/>
        </w:rPr>
        <w:t>, phù hợp với những khách hàng đang tìm kiếm một mẫu xe vừa đa dụng, vừa thể hiện phong cách sống đậm chất riêng.</w:t>
      </w:r>
    </w:p>
    <w:p w14:paraId="215191DA" w14:textId="77777777" w:rsidR="00D8552D" w:rsidRPr="004B1BF3" w:rsidRDefault="00D8552D" w:rsidP="00D8552D">
      <w:pPr>
        <w:jc w:val="center"/>
        <w:rPr>
          <w:rFonts w:ascii="Arial" w:hAnsi="Arial" w:cs="Arial"/>
          <w:color w:val="000000" w:themeColor="text1"/>
          <w:szCs w:val="20"/>
          <w:lang w:val="vi-VN"/>
        </w:rPr>
      </w:pPr>
      <w:r w:rsidRPr="004B1BF3">
        <w:rPr>
          <w:rFonts w:ascii="Arial" w:hAnsi="Arial" w:cs="Arial"/>
          <w:color w:val="000000" w:themeColor="text1"/>
          <w:szCs w:val="20"/>
          <w:lang w:val="vi-VN"/>
        </w:rPr>
        <w:t># # #</w:t>
      </w:r>
    </w:p>
    <w:p w14:paraId="4703D347" w14:textId="77777777" w:rsidR="00D8552D" w:rsidRPr="004B1BF3" w:rsidRDefault="00D8552D" w:rsidP="00D8552D">
      <w:pPr>
        <w:pStyle w:val="NormalWeb"/>
        <w:spacing w:before="0" w:beforeAutospacing="0" w:after="0" w:afterAutospacing="0"/>
        <w:rPr>
          <w:rFonts w:ascii="Arial" w:hAnsi="Arial" w:cs="Arial"/>
          <w:b/>
          <w:bCs/>
          <w:color w:val="000000" w:themeColor="text1"/>
          <w:sz w:val="22"/>
          <w:szCs w:val="22"/>
          <w:lang w:val="vi-VN"/>
        </w:rPr>
      </w:pPr>
      <w:r w:rsidRPr="004B1BF3">
        <w:rPr>
          <w:rFonts w:ascii="Arial" w:hAnsi="Arial" w:cs="Arial"/>
          <w:b/>
          <w:bCs/>
          <w:color w:val="000000" w:themeColor="text1"/>
          <w:sz w:val="22"/>
          <w:szCs w:val="22"/>
          <w:lang w:val="vi-VN"/>
        </w:rPr>
        <w:t>Về công ty Ford Motor</w:t>
      </w:r>
    </w:p>
    <w:p w14:paraId="6FAA3C0A" w14:textId="08867254" w:rsidR="00D8552D" w:rsidRPr="000D4682" w:rsidRDefault="00D8552D" w:rsidP="0054564B">
      <w:pPr>
        <w:pStyle w:val="NormalWeb"/>
        <w:spacing w:before="0" w:beforeAutospacing="0" w:after="0" w:afterAutospacing="0"/>
        <w:rPr>
          <w:rFonts w:ascii="Arial" w:hAnsi="Arial" w:cs="Arial"/>
          <w:color w:val="000000" w:themeColor="text1"/>
          <w:sz w:val="22"/>
          <w:szCs w:val="22"/>
          <w:lang w:val="vi-VN"/>
        </w:rPr>
      </w:pPr>
      <w:r w:rsidRPr="004B1BF3">
        <w:rPr>
          <w:rFonts w:ascii="Arial" w:hAnsi="Arial" w:cs="Arial"/>
          <w:color w:val="000000" w:themeColor="text1"/>
          <w:sz w:val="22"/>
          <w:szCs w:val="22"/>
          <w:lang w:val="vi-VN"/>
        </w:rPr>
        <w:br/>
      </w:r>
      <w:r w:rsidRPr="000D4682">
        <w:rPr>
          <w:rFonts w:ascii="Arial" w:hAnsi="Arial" w:cs="Arial"/>
          <w:color w:val="000000" w:themeColor="text1"/>
          <w:sz w:val="22"/>
          <w:szCs w:val="22"/>
          <w:lang w:val="vi-VN"/>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w:t>
      </w:r>
      <w:r w:rsidRPr="000D4682">
        <w:rPr>
          <w:rFonts w:ascii="Arial" w:hAnsi="Arial" w:cs="Arial"/>
          <w:color w:val="000000" w:themeColor="text1"/>
          <w:sz w:val="22"/>
          <w:szCs w:val="22"/>
          <w:lang w:val="vi-VN"/>
        </w:rPr>
        <w:lastRenderedPageBreak/>
        <w:t xml:space="preserve">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cung cấp các dịch vụ tài chính thông qua Ford Motor Credit Company. Ford có khoảng 175.000 nhân viên trên toàn thế giới. </w:t>
      </w:r>
    </w:p>
    <w:p w14:paraId="615FDE0A" w14:textId="77777777" w:rsidR="0054564B" w:rsidRPr="000D4682" w:rsidRDefault="0054564B" w:rsidP="0054564B">
      <w:pPr>
        <w:pStyle w:val="NormalWeb"/>
        <w:spacing w:before="0" w:beforeAutospacing="0" w:after="0" w:afterAutospacing="0"/>
        <w:rPr>
          <w:rFonts w:ascii="Arial" w:hAnsi="Arial" w:cs="Arial"/>
          <w:color w:val="000000" w:themeColor="text1"/>
          <w:sz w:val="22"/>
          <w:szCs w:val="22"/>
          <w:lang w:val="vi-VN"/>
        </w:rPr>
      </w:pPr>
    </w:p>
    <w:p w14:paraId="2D57419E" w14:textId="40107823" w:rsidR="009C1E14" w:rsidRPr="008B4581" w:rsidRDefault="009C1E14" w:rsidP="00702E34">
      <w:pPr>
        <w:spacing w:before="120" w:after="120" w:line="276" w:lineRule="auto"/>
        <w:rPr>
          <w:rFonts w:ascii="Arial" w:hAnsi="Arial" w:cs="Arial"/>
          <w:color w:val="000000" w:themeColor="text1"/>
          <w:rtl/>
          <w:cs/>
        </w:rPr>
      </w:pPr>
    </w:p>
    <w:sectPr w:rsidR="009C1E14" w:rsidRPr="008B4581" w:rsidSect="00203F0C">
      <w:headerReference w:type="first" r:id="rId11"/>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1B421" w14:textId="77777777" w:rsidR="007C70B5" w:rsidRDefault="007C70B5" w:rsidP="00E74223">
      <w:pPr>
        <w:spacing w:after="0" w:line="240" w:lineRule="auto"/>
      </w:pPr>
      <w:r>
        <w:separator/>
      </w:r>
    </w:p>
  </w:endnote>
  <w:endnote w:type="continuationSeparator" w:id="0">
    <w:p w14:paraId="28BD4633" w14:textId="77777777" w:rsidR="007C70B5" w:rsidRDefault="007C70B5" w:rsidP="00E74223">
      <w:pPr>
        <w:spacing w:after="0" w:line="240" w:lineRule="auto"/>
      </w:pPr>
      <w:r>
        <w:continuationSeparator/>
      </w:r>
    </w:p>
  </w:endnote>
  <w:endnote w:type="continuationNotice" w:id="1">
    <w:p w14:paraId="6A4C4037" w14:textId="77777777" w:rsidR="007C70B5" w:rsidRDefault="007C7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E823" w14:textId="77777777" w:rsidR="007C70B5" w:rsidRDefault="007C70B5" w:rsidP="00E74223">
      <w:pPr>
        <w:spacing w:after="0" w:line="240" w:lineRule="auto"/>
      </w:pPr>
      <w:r>
        <w:separator/>
      </w:r>
    </w:p>
  </w:footnote>
  <w:footnote w:type="continuationSeparator" w:id="0">
    <w:p w14:paraId="7CE764F7" w14:textId="77777777" w:rsidR="007C70B5" w:rsidRDefault="007C70B5" w:rsidP="00E74223">
      <w:pPr>
        <w:spacing w:after="0" w:line="240" w:lineRule="auto"/>
      </w:pPr>
      <w:r>
        <w:continuationSeparator/>
      </w:r>
    </w:p>
  </w:footnote>
  <w:footnote w:type="continuationNotice" w:id="1">
    <w:p w14:paraId="6D0429E9" w14:textId="77777777" w:rsidR="007C70B5" w:rsidRDefault="007C7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C35A" w14:textId="22109FF8" w:rsidR="00C8026F" w:rsidRPr="00AB2658" w:rsidRDefault="00AB2658" w:rsidP="00AB2658">
    <w:pPr>
      <w:pStyle w:val="Header"/>
      <w:tabs>
        <w:tab w:val="left" w:pos="1483"/>
      </w:tabs>
      <w:ind w:left="360"/>
      <w:rPr>
        <w:position w:val="90"/>
      </w:rPr>
    </w:pPr>
    <w:r>
      <w:rPr>
        <w:noProof/>
      </w:rPr>
      <w:drawing>
        <wp:anchor distT="0" distB="0" distL="114300" distR="114300" simplePos="0" relativeHeight="251662336" behindDoc="0" locked="0" layoutInCell="1" allowOverlap="1" wp14:anchorId="070023FC" wp14:editId="72D5A0CB">
          <wp:simplePos x="0" y="0"/>
          <wp:positionH relativeFrom="margin">
            <wp:posOffset>63500</wp:posOffset>
          </wp:positionH>
          <wp:positionV relativeFrom="margin">
            <wp:posOffset>-1092200</wp:posOffset>
          </wp:positionV>
          <wp:extent cx="825500" cy="311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03BCB23" wp14:editId="00ECCD4B">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F40B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Pr>
        <w:rFonts w:ascii="Book Antiqua" w:hAnsi="Book Antiqua"/>
        <w:smallCaps/>
        <w:position w:val="110"/>
        <w:sz w:val="48"/>
      </w:rPr>
      <w:t xml:space="preserve">                 </w:t>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909C7"/>
    <w:multiLevelType w:val="hybridMultilevel"/>
    <w:tmpl w:val="81CACBA6"/>
    <w:lvl w:ilvl="0" w:tplc="4F62ECDA">
      <w:numFmt w:val="bullet"/>
      <w:lvlText w:val=""/>
      <w:lvlJc w:val="left"/>
      <w:pPr>
        <w:ind w:left="720" w:hanging="360"/>
      </w:pPr>
      <w:rPr>
        <w:rFonts w:ascii="Symbol" w:eastAsia="SimSun" w:hAnsi="Symbol" w:cs="Arial"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8490C"/>
    <w:multiLevelType w:val="hybridMultilevel"/>
    <w:tmpl w:val="1C6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3817">
    <w:abstractNumId w:val="0"/>
  </w:num>
  <w:num w:numId="2" w16cid:durableId="6556432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21"/>
    <w:rsid w:val="000007C8"/>
    <w:rsid w:val="00001630"/>
    <w:rsid w:val="0000346F"/>
    <w:rsid w:val="000071F8"/>
    <w:rsid w:val="000110D2"/>
    <w:rsid w:val="00014774"/>
    <w:rsid w:val="00021855"/>
    <w:rsid w:val="000235C1"/>
    <w:rsid w:val="00024462"/>
    <w:rsid w:val="00025AF1"/>
    <w:rsid w:val="0002746B"/>
    <w:rsid w:val="00035165"/>
    <w:rsid w:val="00041648"/>
    <w:rsid w:val="00041E38"/>
    <w:rsid w:val="000426C0"/>
    <w:rsid w:val="00043085"/>
    <w:rsid w:val="00045B6E"/>
    <w:rsid w:val="0004796A"/>
    <w:rsid w:val="00052D73"/>
    <w:rsid w:val="000533D1"/>
    <w:rsid w:val="00054CC6"/>
    <w:rsid w:val="00057009"/>
    <w:rsid w:val="0005772A"/>
    <w:rsid w:val="00057FD0"/>
    <w:rsid w:val="000629A6"/>
    <w:rsid w:val="00062D9D"/>
    <w:rsid w:val="000634E1"/>
    <w:rsid w:val="00066895"/>
    <w:rsid w:val="0007290A"/>
    <w:rsid w:val="00073805"/>
    <w:rsid w:val="000760A9"/>
    <w:rsid w:val="00076CC5"/>
    <w:rsid w:val="00076FDA"/>
    <w:rsid w:val="000808B8"/>
    <w:rsid w:val="00082BCD"/>
    <w:rsid w:val="00085A1E"/>
    <w:rsid w:val="00086C13"/>
    <w:rsid w:val="000870F9"/>
    <w:rsid w:val="0009027C"/>
    <w:rsid w:val="00090A8D"/>
    <w:rsid w:val="00091EB0"/>
    <w:rsid w:val="0009202A"/>
    <w:rsid w:val="0009386F"/>
    <w:rsid w:val="0009390C"/>
    <w:rsid w:val="000939F3"/>
    <w:rsid w:val="00095307"/>
    <w:rsid w:val="000A3C9E"/>
    <w:rsid w:val="000A6070"/>
    <w:rsid w:val="000B3362"/>
    <w:rsid w:val="000B659A"/>
    <w:rsid w:val="000B7A56"/>
    <w:rsid w:val="000C10C9"/>
    <w:rsid w:val="000C2437"/>
    <w:rsid w:val="000C3088"/>
    <w:rsid w:val="000C52C9"/>
    <w:rsid w:val="000D16C0"/>
    <w:rsid w:val="000D4682"/>
    <w:rsid w:val="000D5BCD"/>
    <w:rsid w:val="000D6387"/>
    <w:rsid w:val="000D681A"/>
    <w:rsid w:val="000D7F91"/>
    <w:rsid w:val="000E0029"/>
    <w:rsid w:val="000E358E"/>
    <w:rsid w:val="000E3779"/>
    <w:rsid w:val="000E50AD"/>
    <w:rsid w:val="000E62DF"/>
    <w:rsid w:val="000E68F3"/>
    <w:rsid w:val="000F0563"/>
    <w:rsid w:val="000F1515"/>
    <w:rsid w:val="000F29C9"/>
    <w:rsid w:val="000F2C6C"/>
    <w:rsid w:val="000F3ADC"/>
    <w:rsid w:val="000F3DBE"/>
    <w:rsid w:val="000F3FA0"/>
    <w:rsid w:val="000F5864"/>
    <w:rsid w:val="000F5E6A"/>
    <w:rsid w:val="00101210"/>
    <w:rsid w:val="001027B8"/>
    <w:rsid w:val="00104703"/>
    <w:rsid w:val="001066C9"/>
    <w:rsid w:val="00106AE0"/>
    <w:rsid w:val="001130D7"/>
    <w:rsid w:val="00114921"/>
    <w:rsid w:val="00114C8F"/>
    <w:rsid w:val="0011567C"/>
    <w:rsid w:val="00117586"/>
    <w:rsid w:val="00117831"/>
    <w:rsid w:val="00120FAB"/>
    <w:rsid w:val="00123130"/>
    <w:rsid w:val="001231A1"/>
    <w:rsid w:val="00124B73"/>
    <w:rsid w:val="00124FAF"/>
    <w:rsid w:val="001252BF"/>
    <w:rsid w:val="001255D3"/>
    <w:rsid w:val="0012687E"/>
    <w:rsid w:val="001308D5"/>
    <w:rsid w:val="00133037"/>
    <w:rsid w:val="0013332F"/>
    <w:rsid w:val="0013369A"/>
    <w:rsid w:val="00135FEE"/>
    <w:rsid w:val="0013636A"/>
    <w:rsid w:val="00136B1B"/>
    <w:rsid w:val="00141DC7"/>
    <w:rsid w:val="00142BF5"/>
    <w:rsid w:val="00143A74"/>
    <w:rsid w:val="0014555B"/>
    <w:rsid w:val="001516E8"/>
    <w:rsid w:val="00156EBF"/>
    <w:rsid w:val="001577EC"/>
    <w:rsid w:val="00160376"/>
    <w:rsid w:val="00160467"/>
    <w:rsid w:val="0016066D"/>
    <w:rsid w:val="00160E82"/>
    <w:rsid w:val="00161157"/>
    <w:rsid w:val="00161B27"/>
    <w:rsid w:val="00163C6B"/>
    <w:rsid w:val="0016452E"/>
    <w:rsid w:val="0016463A"/>
    <w:rsid w:val="00167B3C"/>
    <w:rsid w:val="001710EC"/>
    <w:rsid w:val="00173647"/>
    <w:rsid w:val="00174895"/>
    <w:rsid w:val="00175EF3"/>
    <w:rsid w:val="001819AB"/>
    <w:rsid w:val="00187C22"/>
    <w:rsid w:val="00192560"/>
    <w:rsid w:val="00192802"/>
    <w:rsid w:val="001938BC"/>
    <w:rsid w:val="001963B6"/>
    <w:rsid w:val="001A1ADC"/>
    <w:rsid w:val="001A1B3E"/>
    <w:rsid w:val="001A2C9E"/>
    <w:rsid w:val="001A2CE3"/>
    <w:rsid w:val="001A49BF"/>
    <w:rsid w:val="001B3D6A"/>
    <w:rsid w:val="001B5E1F"/>
    <w:rsid w:val="001B6DA4"/>
    <w:rsid w:val="001C0645"/>
    <w:rsid w:val="001C0C30"/>
    <w:rsid w:val="001C2138"/>
    <w:rsid w:val="001C270B"/>
    <w:rsid w:val="001C48E3"/>
    <w:rsid w:val="001C74EA"/>
    <w:rsid w:val="001D0672"/>
    <w:rsid w:val="001D6087"/>
    <w:rsid w:val="001D7038"/>
    <w:rsid w:val="001E3B9A"/>
    <w:rsid w:val="001E429E"/>
    <w:rsid w:val="001E7664"/>
    <w:rsid w:val="001F180D"/>
    <w:rsid w:val="001F2274"/>
    <w:rsid w:val="001F2CD9"/>
    <w:rsid w:val="001F472B"/>
    <w:rsid w:val="001F649E"/>
    <w:rsid w:val="002039E9"/>
    <w:rsid w:val="00203F0C"/>
    <w:rsid w:val="002067C8"/>
    <w:rsid w:val="00207AB6"/>
    <w:rsid w:val="0021242E"/>
    <w:rsid w:val="0021535B"/>
    <w:rsid w:val="00217F13"/>
    <w:rsid w:val="00220F21"/>
    <w:rsid w:val="00221341"/>
    <w:rsid w:val="00221FA0"/>
    <w:rsid w:val="002224E0"/>
    <w:rsid w:val="00222A37"/>
    <w:rsid w:val="00225134"/>
    <w:rsid w:val="00225B4A"/>
    <w:rsid w:val="00227353"/>
    <w:rsid w:val="00227C1C"/>
    <w:rsid w:val="0023062B"/>
    <w:rsid w:val="002324B6"/>
    <w:rsid w:val="00233891"/>
    <w:rsid w:val="00234F7D"/>
    <w:rsid w:val="00235DB3"/>
    <w:rsid w:val="00235F76"/>
    <w:rsid w:val="002363EA"/>
    <w:rsid w:val="00236948"/>
    <w:rsid w:val="00236F2A"/>
    <w:rsid w:val="002377AE"/>
    <w:rsid w:val="00242424"/>
    <w:rsid w:val="00242E20"/>
    <w:rsid w:val="002472B5"/>
    <w:rsid w:val="00247DC5"/>
    <w:rsid w:val="002501ED"/>
    <w:rsid w:val="00250206"/>
    <w:rsid w:val="00250215"/>
    <w:rsid w:val="00251979"/>
    <w:rsid w:val="002519AF"/>
    <w:rsid w:val="00252B15"/>
    <w:rsid w:val="00254DDE"/>
    <w:rsid w:val="00254F1F"/>
    <w:rsid w:val="002553AB"/>
    <w:rsid w:val="00257848"/>
    <w:rsid w:val="0026063D"/>
    <w:rsid w:val="00260B47"/>
    <w:rsid w:val="002628D0"/>
    <w:rsid w:val="0026437D"/>
    <w:rsid w:val="00265103"/>
    <w:rsid w:val="00265D5D"/>
    <w:rsid w:val="00270CD8"/>
    <w:rsid w:val="002748B4"/>
    <w:rsid w:val="002751E4"/>
    <w:rsid w:val="002759CE"/>
    <w:rsid w:val="00277953"/>
    <w:rsid w:val="00282E52"/>
    <w:rsid w:val="00285806"/>
    <w:rsid w:val="002874C7"/>
    <w:rsid w:val="00293D26"/>
    <w:rsid w:val="00297B53"/>
    <w:rsid w:val="002A137A"/>
    <w:rsid w:val="002A2E15"/>
    <w:rsid w:val="002A2F0B"/>
    <w:rsid w:val="002A3A66"/>
    <w:rsid w:val="002A448D"/>
    <w:rsid w:val="002A4814"/>
    <w:rsid w:val="002A5045"/>
    <w:rsid w:val="002A586A"/>
    <w:rsid w:val="002B19ED"/>
    <w:rsid w:val="002B26A0"/>
    <w:rsid w:val="002B3929"/>
    <w:rsid w:val="002B443D"/>
    <w:rsid w:val="002B57D9"/>
    <w:rsid w:val="002B5BCE"/>
    <w:rsid w:val="002B6317"/>
    <w:rsid w:val="002B6DFC"/>
    <w:rsid w:val="002B79FF"/>
    <w:rsid w:val="002B7B70"/>
    <w:rsid w:val="002C387C"/>
    <w:rsid w:val="002C4703"/>
    <w:rsid w:val="002C4FC2"/>
    <w:rsid w:val="002C7D63"/>
    <w:rsid w:val="002C7FC8"/>
    <w:rsid w:val="002D271D"/>
    <w:rsid w:val="002D3A16"/>
    <w:rsid w:val="002D3BFE"/>
    <w:rsid w:val="002D481D"/>
    <w:rsid w:val="002D4B07"/>
    <w:rsid w:val="002D4BB8"/>
    <w:rsid w:val="002E1299"/>
    <w:rsid w:val="002E2022"/>
    <w:rsid w:val="002F648B"/>
    <w:rsid w:val="0030038E"/>
    <w:rsid w:val="00301C1E"/>
    <w:rsid w:val="0030344B"/>
    <w:rsid w:val="00305529"/>
    <w:rsid w:val="00305577"/>
    <w:rsid w:val="003120D3"/>
    <w:rsid w:val="00312292"/>
    <w:rsid w:val="0032093A"/>
    <w:rsid w:val="00321197"/>
    <w:rsid w:val="00321EF9"/>
    <w:rsid w:val="00324A5F"/>
    <w:rsid w:val="0032511F"/>
    <w:rsid w:val="00327FC2"/>
    <w:rsid w:val="0033283D"/>
    <w:rsid w:val="00333A33"/>
    <w:rsid w:val="00335E43"/>
    <w:rsid w:val="00337104"/>
    <w:rsid w:val="00342116"/>
    <w:rsid w:val="003432C9"/>
    <w:rsid w:val="00343398"/>
    <w:rsid w:val="003457DE"/>
    <w:rsid w:val="00350F01"/>
    <w:rsid w:val="003538F0"/>
    <w:rsid w:val="00354212"/>
    <w:rsid w:val="00354AEC"/>
    <w:rsid w:val="00360166"/>
    <w:rsid w:val="00362A82"/>
    <w:rsid w:val="003649DC"/>
    <w:rsid w:val="00365104"/>
    <w:rsid w:val="0036716B"/>
    <w:rsid w:val="003709A8"/>
    <w:rsid w:val="00371469"/>
    <w:rsid w:val="003719FE"/>
    <w:rsid w:val="00372A08"/>
    <w:rsid w:val="00373858"/>
    <w:rsid w:val="0037622D"/>
    <w:rsid w:val="00380807"/>
    <w:rsid w:val="00380B79"/>
    <w:rsid w:val="003821CE"/>
    <w:rsid w:val="00382970"/>
    <w:rsid w:val="0038297F"/>
    <w:rsid w:val="00383A9E"/>
    <w:rsid w:val="00383D2C"/>
    <w:rsid w:val="00385073"/>
    <w:rsid w:val="00387835"/>
    <w:rsid w:val="0039127C"/>
    <w:rsid w:val="00392AA2"/>
    <w:rsid w:val="00397530"/>
    <w:rsid w:val="003A76D3"/>
    <w:rsid w:val="003B0408"/>
    <w:rsid w:val="003B1823"/>
    <w:rsid w:val="003B1EF3"/>
    <w:rsid w:val="003B2A42"/>
    <w:rsid w:val="003B2FDE"/>
    <w:rsid w:val="003B471D"/>
    <w:rsid w:val="003B522F"/>
    <w:rsid w:val="003B5C3A"/>
    <w:rsid w:val="003C1EB7"/>
    <w:rsid w:val="003C4A6D"/>
    <w:rsid w:val="003C71B0"/>
    <w:rsid w:val="003C76C8"/>
    <w:rsid w:val="003D027B"/>
    <w:rsid w:val="003D0641"/>
    <w:rsid w:val="003D08F7"/>
    <w:rsid w:val="003D1379"/>
    <w:rsid w:val="003D3B18"/>
    <w:rsid w:val="003D3DEF"/>
    <w:rsid w:val="003D4254"/>
    <w:rsid w:val="003D5D29"/>
    <w:rsid w:val="003D5FDE"/>
    <w:rsid w:val="003D768B"/>
    <w:rsid w:val="003E0C4F"/>
    <w:rsid w:val="003F7307"/>
    <w:rsid w:val="003F7E69"/>
    <w:rsid w:val="00402F9D"/>
    <w:rsid w:val="00403291"/>
    <w:rsid w:val="00403DD9"/>
    <w:rsid w:val="00410C3B"/>
    <w:rsid w:val="0041199A"/>
    <w:rsid w:val="00413227"/>
    <w:rsid w:val="004152D3"/>
    <w:rsid w:val="00415584"/>
    <w:rsid w:val="00417739"/>
    <w:rsid w:val="00421B0C"/>
    <w:rsid w:val="004247FD"/>
    <w:rsid w:val="0042693A"/>
    <w:rsid w:val="00430CC5"/>
    <w:rsid w:val="0043169A"/>
    <w:rsid w:val="00437B42"/>
    <w:rsid w:val="00440052"/>
    <w:rsid w:val="00441AC7"/>
    <w:rsid w:val="00442F81"/>
    <w:rsid w:val="004459F9"/>
    <w:rsid w:val="0045021C"/>
    <w:rsid w:val="004526B7"/>
    <w:rsid w:val="00453CF0"/>
    <w:rsid w:val="00455F0B"/>
    <w:rsid w:val="0045641C"/>
    <w:rsid w:val="00457A43"/>
    <w:rsid w:val="00460F34"/>
    <w:rsid w:val="00461B7D"/>
    <w:rsid w:val="00464270"/>
    <w:rsid w:val="00466F14"/>
    <w:rsid w:val="0046770C"/>
    <w:rsid w:val="004716DE"/>
    <w:rsid w:val="00472B31"/>
    <w:rsid w:val="00473F25"/>
    <w:rsid w:val="004748AA"/>
    <w:rsid w:val="00475B01"/>
    <w:rsid w:val="004764CD"/>
    <w:rsid w:val="00477361"/>
    <w:rsid w:val="004775C0"/>
    <w:rsid w:val="004804D4"/>
    <w:rsid w:val="0048540F"/>
    <w:rsid w:val="00485F92"/>
    <w:rsid w:val="00486AF0"/>
    <w:rsid w:val="0049433B"/>
    <w:rsid w:val="00494BF4"/>
    <w:rsid w:val="00494EE7"/>
    <w:rsid w:val="00496926"/>
    <w:rsid w:val="00497698"/>
    <w:rsid w:val="004A120A"/>
    <w:rsid w:val="004A2164"/>
    <w:rsid w:val="004A4283"/>
    <w:rsid w:val="004A435F"/>
    <w:rsid w:val="004A4536"/>
    <w:rsid w:val="004B1A73"/>
    <w:rsid w:val="004B1BF3"/>
    <w:rsid w:val="004B6D2A"/>
    <w:rsid w:val="004B7EB7"/>
    <w:rsid w:val="004C01E4"/>
    <w:rsid w:val="004C0B07"/>
    <w:rsid w:val="004C2E71"/>
    <w:rsid w:val="004C4585"/>
    <w:rsid w:val="004C4BE9"/>
    <w:rsid w:val="004C56EC"/>
    <w:rsid w:val="004D2A68"/>
    <w:rsid w:val="004D2F17"/>
    <w:rsid w:val="004D3621"/>
    <w:rsid w:val="004D3BE0"/>
    <w:rsid w:val="004D452F"/>
    <w:rsid w:val="004D5BF9"/>
    <w:rsid w:val="004D6E2E"/>
    <w:rsid w:val="004E1696"/>
    <w:rsid w:val="004E1CC5"/>
    <w:rsid w:val="004E4A12"/>
    <w:rsid w:val="004E7513"/>
    <w:rsid w:val="004E7C28"/>
    <w:rsid w:val="004E7DB7"/>
    <w:rsid w:val="004F1418"/>
    <w:rsid w:val="004F4518"/>
    <w:rsid w:val="004F4820"/>
    <w:rsid w:val="004F5432"/>
    <w:rsid w:val="004F6179"/>
    <w:rsid w:val="00502504"/>
    <w:rsid w:val="00507E28"/>
    <w:rsid w:val="00507E37"/>
    <w:rsid w:val="00513DD3"/>
    <w:rsid w:val="005234D8"/>
    <w:rsid w:val="00536504"/>
    <w:rsid w:val="00536771"/>
    <w:rsid w:val="00543206"/>
    <w:rsid w:val="00543B4C"/>
    <w:rsid w:val="0054413A"/>
    <w:rsid w:val="0054564B"/>
    <w:rsid w:val="005479CA"/>
    <w:rsid w:val="00552FFE"/>
    <w:rsid w:val="00553C3C"/>
    <w:rsid w:val="00554040"/>
    <w:rsid w:val="00556CD3"/>
    <w:rsid w:val="00562CD4"/>
    <w:rsid w:val="0056469E"/>
    <w:rsid w:val="0056756F"/>
    <w:rsid w:val="00570012"/>
    <w:rsid w:val="00570503"/>
    <w:rsid w:val="005706B2"/>
    <w:rsid w:val="005727A6"/>
    <w:rsid w:val="00573249"/>
    <w:rsid w:val="0057401C"/>
    <w:rsid w:val="00575CA1"/>
    <w:rsid w:val="00576C15"/>
    <w:rsid w:val="00577193"/>
    <w:rsid w:val="00577CE0"/>
    <w:rsid w:val="005814B2"/>
    <w:rsid w:val="00581DFB"/>
    <w:rsid w:val="005900E9"/>
    <w:rsid w:val="005914DB"/>
    <w:rsid w:val="00592AA5"/>
    <w:rsid w:val="00593493"/>
    <w:rsid w:val="005944EC"/>
    <w:rsid w:val="00595112"/>
    <w:rsid w:val="00595FC1"/>
    <w:rsid w:val="0059606F"/>
    <w:rsid w:val="00597A45"/>
    <w:rsid w:val="005A1A05"/>
    <w:rsid w:val="005A304E"/>
    <w:rsid w:val="005A6B8A"/>
    <w:rsid w:val="005A79AF"/>
    <w:rsid w:val="005B1BA5"/>
    <w:rsid w:val="005B23E9"/>
    <w:rsid w:val="005B2CF0"/>
    <w:rsid w:val="005B3FDA"/>
    <w:rsid w:val="005B407D"/>
    <w:rsid w:val="005B55A6"/>
    <w:rsid w:val="005B7402"/>
    <w:rsid w:val="005C015C"/>
    <w:rsid w:val="005C1755"/>
    <w:rsid w:val="005C2F1A"/>
    <w:rsid w:val="005C55B4"/>
    <w:rsid w:val="005C5FA2"/>
    <w:rsid w:val="005D294A"/>
    <w:rsid w:val="005D4B03"/>
    <w:rsid w:val="005D50C2"/>
    <w:rsid w:val="005E1390"/>
    <w:rsid w:val="005E1B27"/>
    <w:rsid w:val="005E54AE"/>
    <w:rsid w:val="005E610D"/>
    <w:rsid w:val="005E7928"/>
    <w:rsid w:val="005F02E3"/>
    <w:rsid w:val="005F104C"/>
    <w:rsid w:val="005F10BD"/>
    <w:rsid w:val="005F2521"/>
    <w:rsid w:val="005F3E02"/>
    <w:rsid w:val="005F40DC"/>
    <w:rsid w:val="005F5C3B"/>
    <w:rsid w:val="00600750"/>
    <w:rsid w:val="006011EC"/>
    <w:rsid w:val="00602C72"/>
    <w:rsid w:val="00603C22"/>
    <w:rsid w:val="006051E7"/>
    <w:rsid w:val="006055EE"/>
    <w:rsid w:val="00606B11"/>
    <w:rsid w:val="00606E55"/>
    <w:rsid w:val="00607023"/>
    <w:rsid w:val="00614281"/>
    <w:rsid w:val="00615DDC"/>
    <w:rsid w:val="0062090B"/>
    <w:rsid w:val="00620CD0"/>
    <w:rsid w:val="006225CC"/>
    <w:rsid w:val="00623E94"/>
    <w:rsid w:val="00623F28"/>
    <w:rsid w:val="0062497A"/>
    <w:rsid w:val="00624FC5"/>
    <w:rsid w:val="00627F6D"/>
    <w:rsid w:val="0063191A"/>
    <w:rsid w:val="00631BA0"/>
    <w:rsid w:val="00631D03"/>
    <w:rsid w:val="006322C0"/>
    <w:rsid w:val="00633BDD"/>
    <w:rsid w:val="00635AB5"/>
    <w:rsid w:val="00636EE0"/>
    <w:rsid w:val="00640578"/>
    <w:rsid w:val="00641A60"/>
    <w:rsid w:val="00642511"/>
    <w:rsid w:val="00644EE5"/>
    <w:rsid w:val="006470D3"/>
    <w:rsid w:val="006507AF"/>
    <w:rsid w:val="006508EB"/>
    <w:rsid w:val="00652122"/>
    <w:rsid w:val="00652165"/>
    <w:rsid w:val="006532D2"/>
    <w:rsid w:val="006546E9"/>
    <w:rsid w:val="006569AD"/>
    <w:rsid w:val="00656FEF"/>
    <w:rsid w:val="006578DB"/>
    <w:rsid w:val="00657BB6"/>
    <w:rsid w:val="00660541"/>
    <w:rsid w:val="006649FD"/>
    <w:rsid w:val="00665A64"/>
    <w:rsid w:val="00667D33"/>
    <w:rsid w:val="0067012B"/>
    <w:rsid w:val="0067167D"/>
    <w:rsid w:val="00672EAB"/>
    <w:rsid w:val="00673473"/>
    <w:rsid w:val="00675F17"/>
    <w:rsid w:val="00680C70"/>
    <w:rsid w:val="00680F2F"/>
    <w:rsid w:val="006819E2"/>
    <w:rsid w:val="006833DC"/>
    <w:rsid w:val="00683649"/>
    <w:rsid w:val="00684741"/>
    <w:rsid w:val="00684D45"/>
    <w:rsid w:val="00691321"/>
    <w:rsid w:val="00692103"/>
    <w:rsid w:val="006949B3"/>
    <w:rsid w:val="0069514F"/>
    <w:rsid w:val="006951BE"/>
    <w:rsid w:val="00696804"/>
    <w:rsid w:val="00697294"/>
    <w:rsid w:val="00697D78"/>
    <w:rsid w:val="006A0EAE"/>
    <w:rsid w:val="006A1833"/>
    <w:rsid w:val="006A6C91"/>
    <w:rsid w:val="006A6CFB"/>
    <w:rsid w:val="006B0DF4"/>
    <w:rsid w:val="006B1B44"/>
    <w:rsid w:val="006B284F"/>
    <w:rsid w:val="006B2C86"/>
    <w:rsid w:val="006B3526"/>
    <w:rsid w:val="006B3E9D"/>
    <w:rsid w:val="006B6934"/>
    <w:rsid w:val="006B7790"/>
    <w:rsid w:val="006C0DA5"/>
    <w:rsid w:val="006C119F"/>
    <w:rsid w:val="006C74E8"/>
    <w:rsid w:val="006C77A8"/>
    <w:rsid w:val="006C7A1B"/>
    <w:rsid w:val="006D1A16"/>
    <w:rsid w:val="006D2C6E"/>
    <w:rsid w:val="006D3592"/>
    <w:rsid w:val="006D4033"/>
    <w:rsid w:val="006D4144"/>
    <w:rsid w:val="006D4478"/>
    <w:rsid w:val="006D5FF7"/>
    <w:rsid w:val="006D685E"/>
    <w:rsid w:val="006D74DF"/>
    <w:rsid w:val="006E2308"/>
    <w:rsid w:val="006E3BF0"/>
    <w:rsid w:val="006E3D08"/>
    <w:rsid w:val="006E60EB"/>
    <w:rsid w:val="006E7FD3"/>
    <w:rsid w:val="006F0BE7"/>
    <w:rsid w:val="006F1F44"/>
    <w:rsid w:val="006F2A06"/>
    <w:rsid w:val="006F3556"/>
    <w:rsid w:val="006F363B"/>
    <w:rsid w:val="006F776A"/>
    <w:rsid w:val="006F77EB"/>
    <w:rsid w:val="006F7998"/>
    <w:rsid w:val="006F7EC3"/>
    <w:rsid w:val="0070276E"/>
    <w:rsid w:val="0070294D"/>
    <w:rsid w:val="00702E34"/>
    <w:rsid w:val="007047FC"/>
    <w:rsid w:val="00710854"/>
    <w:rsid w:val="00711594"/>
    <w:rsid w:val="007131B4"/>
    <w:rsid w:val="0071735D"/>
    <w:rsid w:val="00717919"/>
    <w:rsid w:val="007204B2"/>
    <w:rsid w:val="00722BBA"/>
    <w:rsid w:val="00723C61"/>
    <w:rsid w:val="007259F5"/>
    <w:rsid w:val="0073356F"/>
    <w:rsid w:val="00733FEC"/>
    <w:rsid w:val="0073548D"/>
    <w:rsid w:val="0073673F"/>
    <w:rsid w:val="007367B1"/>
    <w:rsid w:val="00740A54"/>
    <w:rsid w:val="00743C73"/>
    <w:rsid w:val="00746DFB"/>
    <w:rsid w:val="0075018A"/>
    <w:rsid w:val="007503DC"/>
    <w:rsid w:val="007504EB"/>
    <w:rsid w:val="00751BCF"/>
    <w:rsid w:val="007522B8"/>
    <w:rsid w:val="00754981"/>
    <w:rsid w:val="007554F6"/>
    <w:rsid w:val="00755D13"/>
    <w:rsid w:val="007568CB"/>
    <w:rsid w:val="0076444B"/>
    <w:rsid w:val="00766316"/>
    <w:rsid w:val="00766530"/>
    <w:rsid w:val="00767201"/>
    <w:rsid w:val="007673AD"/>
    <w:rsid w:val="00767AA4"/>
    <w:rsid w:val="0077088A"/>
    <w:rsid w:val="00770C01"/>
    <w:rsid w:val="00772CCC"/>
    <w:rsid w:val="00773851"/>
    <w:rsid w:val="00781406"/>
    <w:rsid w:val="00781BA8"/>
    <w:rsid w:val="0078285D"/>
    <w:rsid w:val="007838ED"/>
    <w:rsid w:val="00785162"/>
    <w:rsid w:val="0078686F"/>
    <w:rsid w:val="00794C59"/>
    <w:rsid w:val="007967F2"/>
    <w:rsid w:val="007A3773"/>
    <w:rsid w:val="007A4930"/>
    <w:rsid w:val="007A71C1"/>
    <w:rsid w:val="007B000D"/>
    <w:rsid w:val="007B025F"/>
    <w:rsid w:val="007B33E8"/>
    <w:rsid w:val="007B6306"/>
    <w:rsid w:val="007B6343"/>
    <w:rsid w:val="007B7659"/>
    <w:rsid w:val="007B7A6E"/>
    <w:rsid w:val="007C407E"/>
    <w:rsid w:val="007C41E8"/>
    <w:rsid w:val="007C4E32"/>
    <w:rsid w:val="007C70B5"/>
    <w:rsid w:val="007D6915"/>
    <w:rsid w:val="007E1EDC"/>
    <w:rsid w:val="007E53C0"/>
    <w:rsid w:val="007E5BA0"/>
    <w:rsid w:val="007E7E45"/>
    <w:rsid w:val="007F07B0"/>
    <w:rsid w:val="007F2DF8"/>
    <w:rsid w:val="007F3D5B"/>
    <w:rsid w:val="007F409A"/>
    <w:rsid w:val="007F45D7"/>
    <w:rsid w:val="007F4C30"/>
    <w:rsid w:val="007F4C85"/>
    <w:rsid w:val="007F5131"/>
    <w:rsid w:val="007F5230"/>
    <w:rsid w:val="007F634F"/>
    <w:rsid w:val="007F7F6A"/>
    <w:rsid w:val="00800456"/>
    <w:rsid w:val="008016F5"/>
    <w:rsid w:val="00807181"/>
    <w:rsid w:val="00807286"/>
    <w:rsid w:val="00810836"/>
    <w:rsid w:val="008110DC"/>
    <w:rsid w:val="00812789"/>
    <w:rsid w:val="008139DE"/>
    <w:rsid w:val="00814F81"/>
    <w:rsid w:val="00816AE4"/>
    <w:rsid w:val="00817853"/>
    <w:rsid w:val="0082022C"/>
    <w:rsid w:val="00821A41"/>
    <w:rsid w:val="0082436E"/>
    <w:rsid w:val="008251B7"/>
    <w:rsid w:val="00830375"/>
    <w:rsid w:val="008330DE"/>
    <w:rsid w:val="00835B39"/>
    <w:rsid w:val="0083623B"/>
    <w:rsid w:val="00836B2B"/>
    <w:rsid w:val="00841451"/>
    <w:rsid w:val="0084447A"/>
    <w:rsid w:val="00844E33"/>
    <w:rsid w:val="00847F52"/>
    <w:rsid w:val="00852865"/>
    <w:rsid w:val="008531FA"/>
    <w:rsid w:val="00853294"/>
    <w:rsid w:val="00854B77"/>
    <w:rsid w:val="00855913"/>
    <w:rsid w:val="008645DC"/>
    <w:rsid w:val="00864EA2"/>
    <w:rsid w:val="00866083"/>
    <w:rsid w:val="00866CE4"/>
    <w:rsid w:val="0086799B"/>
    <w:rsid w:val="00870094"/>
    <w:rsid w:val="008700CB"/>
    <w:rsid w:val="00871F86"/>
    <w:rsid w:val="00872E07"/>
    <w:rsid w:val="008743C5"/>
    <w:rsid w:val="00877618"/>
    <w:rsid w:val="00883CAF"/>
    <w:rsid w:val="008842AB"/>
    <w:rsid w:val="008845A5"/>
    <w:rsid w:val="008878F3"/>
    <w:rsid w:val="00890120"/>
    <w:rsid w:val="00890EB3"/>
    <w:rsid w:val="00891AB5"/>
    <w:rsid w:val="00893693"/>
    <w:rsid w:val="00893FF8"/>
    <w:rsid w:val="00894521"/>
    <w:rsid w:val="00895115"/>
    <w:rsid w:val="0089533C"/>
    <w:rsid w:val="008963BE"/>
    <w:rsid w:val="0089687D"/>
    <w:rsid w:val="0089693A"/>
    <w:rsid w:val="008A0665"/>
    <w:rsid w:val="008A0C14"/>
    <w:rsid w:val="008A27D6"/>
    <w:rsid w:val="008B3434"/>
    <w:rsid w:val="008B37D1"/>
    <w:rsid w:val="008B4581"/>
    <w:rsid w:val="008B490D"/>
    <w:rsid w:val="008B53B3"/>
    <w:rsid w:val="008C001B"/>
    <w:rsid w:val="008C0A8C"/>
    <w:rsid w:val="008C0DB8"/>
    <w:rsid w:val="008C3C0C"/>
    <w:rsid w:val="008C67CB"/>
    <w:rsid w:val="008C7EDC"/>
    <w:rsid w:val="008D220E"/>
    <w:rsid w:val="008D3AF6"/>
    <w:rsid w:val="008D3B3B"/>
    <w:rsid w:val="008D6C34"/>
    <w:rsid w:val="008E1AE2"/>
    <w:rsid w:val="008E250A"/>
    <w:rsid w:val="008E3C76"/>
    <w:rsid w:val="008E5037"/>
    <w:rsid w:val="008F01FE"/>
    <w:rsid w:val="008F316A"/>
    <w:rsid w:val="008F4323"/>
    <w:rsid w:val="008F4FEF"/>
    <w:rsid w:val="008F735D"/>
    <w:rsid w:val="00900150"/>
    <w:rsid w:val="00903A02"/>
    <w:rsid w:val="00903B1C"/>
    <w:rsid w:val="00905DE5"/>
    <w:rsid w:val="00910202"/>
    <w:rsid w:val="00910352"/>
    <w:rsid w:val="00910CE5"/>
    <w:rsid w:val="0091493C"/>
    <w:rsid w:val="00915028"/>
    <w:rsid w:val="00915451"/>
    <w:rsid w:val="009156DF"/>
    <w:rsid w:val="009179B1"/>
    <w:rsid w:val="00924BA0"/>
    <w:rsid w:val="009260DC"/>
    <w:rsid w:val="0092737B"/>
    <w:rsid w:val="0093493B"/>
    <w:rsid w:val="00934E3B"/>
    <w:rsid w:val="0094065F"/>
    <w:rsid w:val="0094074B"/>
    <w:rsid w:val="0094230F"/>
    <w:rsid w:val="00942341"/>
    <w:rsid w:val="00943588"/>
    <w:rsid w:val="00944263"/>
    <w:rsid w:val="0094662F"/>
    <w:rsid w:val="00950A77"/>
    <w:rsid w:val="00950D31"/>
    <w:rsid w:val="00951FB4"/>
    <w:rsid w:val="00953BFD"/>
    <w:rsid w:val="00957A92"/>
    <w:rsid w:val="00957B9C"/>
    <w:rsid w:val="00960594"/>
    <w:rsid w:val="00960C90"/>
    <w:rsid w:val="00963817"/>
    <w:rsid w:val="00964926"/>
    <w:rsid w:val="00964EC1"/>
    <w:rsid w:val="009655F4"/>
    <w:rsid w:val="009662EB"/>
    <w:rsid w:val="00967541"/>
    <w:rsid w:val="00970260"/>
    <w:rsid w:val="00971C11"/>
    <w:rsid w:val="009725F0"/>
    <w:rsid w:val="00973335"/>
    <w:rsid w:val="0098206A"/>
    <w:rsid w:val="00982921"/>
    <w:rsid w:val="00983578"/>
    <w:rsid w:val="0098485A"/>
    <w:rsid w:val="009851C5"/>
    <w:rsid w:val="0098568F"/>
    <w:rsid w:val="009868E5"/>
    <w:rsid w:val="00987EE2"/>
    <w:rsid w:val="009902CB"/>
    <w:rsid w:val="00993898"/>
    <w:rsid w:val="00993A70"/>
    <w:rsid w:val="00993AAC"/>
    <w:rsid w:val="00993E80"/>
    <w:rsid w:val="009945E1"/>
    <w:rsid w:val="00996E49"/>
    <w:rsid w:val="009970F7"/>
    <w:rsid w:val="0099740E"/>
    <w:rsid w:val="00997448"/>
    <w:rsid w:val="0099772D"/>
    <w:rsid w:val="009A2FCC"/>
    <w:rsid w:val="009A5979"/>
    <w:rsid w:val="009A74EF"/>
    <w:rsid w:val="009B16C4"/>
    <w:rsid w:val="009B1D30"/>
    <w:rsid w:val="009B6613"/>
    <w:rsid w:val="009B689F"/>
    <w:rsid w:val="009B7EC9"/>
    <w:rsid w:val="009C1E14"/>
    <w:rsid w:val="009C2B72"/>
    <w:rsid w:val="009C2BF0"/>
    <w:rsid w:val="009C46D2"/>
    <w:rsid w:val="009D1C50"/>
    <w:rsid w:val="009D1EF4"/>
    <w:rsid w:val="009E1BDC"/>
    <w:rsid w:val="009E29A4"/>
    <w:rsid w:val="009E321F"/>
    <w:rsid w:val="009E4B63"/>
    <w:rsid w:val="009E4E60"/>
    <w:rsid w:val="009E5CA6"/>
    <w:rsid w:val="009E7E78"/>
    <w:rsid w:val="009F0655"/>
    <w:rsid w:val="009F3976"/>
    <w:rsid w:val="009F40E5"/>
    <w:rsid w:val="00A0029B"/>
    <w:rsid w:val="00A04EE2"/>
    <w:rsid w:val="00A05256"/>
    <w:rsid w:val="00A0615F"/>
    <w:rsid w:val="00A17A19"/>
    <w:rsid w:val="00A21E66"/>
    <w:rsid w:val="00A22404"/>
    <w:rsid w:val="00A2278F"/>
    <w:rsid w:val="00A233AA"/>
    <w:rsid w:val="00A255CC"/>
    <w:rsid w:val="00A26B6F"/>
    <w:rsid w:val="00A27AD3"/>
    <w:rsid w:val="00A27E67"/>
    <w:rsid w:val="00A31185"/>
    <w:rsid w:val="00A3177F"/>
    <w:rsid w:val="00A32B1C"/>
    <w:rsid w:val="00A3342F"/>
    <w:rsid w:val="00A35122"/>
    <w:rsid w:val="00A359BD"/>
    <w:rsid w:val="00A36D12"/>
    <w:rsid w:val="00A3707E"/>
    <w:rsid w:val="00A37A6E"/>
    <w:rsid w:val="00A37EF9"/>
    <w:rsid w:val="00A4172E"/>
    <w:rsid w:val="00A444CA"/>
    <w:rsid w:val="00A45306"/>
    <w:rsid w:val="00A51AE8"/>
    <w:rsid w:val="00A53C0F"/>
    <w:rsid w:val="00A558F5"/>
    <w:rsid w:val="00A569E7"/>
    <w:rsid w:val="00A577AD"/>
    <w:rsid w:val="00A66E80"/>
    <w:rsid w:val="00A718A2"/>
    <w:rsid w:val="00A72AC2"/>
    <w:rsid w:val="00A74AFA"/>
    <w:rsid w:val="00A74DAA"/>
    <w:rsid w:val="00A77534"/>
    <w:rsid w:val="00A778C2"/>
    <w:rsid w:val="00A820A3"/>
    <w:rsid w:val="00A861E9"/>
    <w:rsid w:val="00A8750D"/>
    <w:rsid w:val="00A908D2"/>
    <w:rsid w:val="00A92127"/>
    <w:rsid w:val="00A93F1B"/>
    <w:rsid w:val="00AA3149"/>
    <w:rsid w:val="00AA4A20"/>
    <w:rsid w:val="00AA4B38"/>
    <w:rsid w:val="00AA645D"/>
    <w:rsid w:val="00AA6B64"/>
    <w:rsid w:val="00AA7AA2"/>
    <w:rsid w:val="00AB0F45"/>
    <w:rsid w:val="00AB1CC8"/>
    <w:rsid w:val="00AB228D"/>
    <w:rsid w:val="00AB2658"/>
    <w:rsid w:val="00AB521B"/>
    <w:rsid w:val="00AB6456"/>
    <w:rsid w:val="00AB73C0"/>
    <w:rsid w:val="00AC309E"/>
    <w:rsid w:val="00AD12A6"/>
    <w:rsid w:val="00AD2617"/>
    <w:rsid w:val="00AD32CA"/>
    <w:rsid w:val="00AD3D8C"/>
    <w:rsid w:val="00AD4356"/>
    <w:rsid w:val="00AD4EDC"/>
    <w:rsid w:val="00AD5BAE"/>
    <w:rsid w:val="00AD7D98"/>
    <w:rsid w:val="00AD7EE8"/>
    <w:rsid w:val="00AE1A11"/>
    <w:rsid w:val="00AE25F9"/>
    <w:rsid w:val="00AE34DD"/>
    <w:rsid w:val="00AE57E2"/>
    <w:rsid w:val="00AE5A08"/>
    <w:rsid w:val="00AF05E5"/>
    <w:rsid w:val="00AF2BB1"/>
    <w:rsid w:val="00AF4F72"/>
    <w:rsid w:val="00AF5379"/>
    <w:rsid w:val="00AF6037"/>
    <w:rsid w:val="00AF7BC8"/>
    <w:rsid w:val="00B00BA0"/>
    <w:rsid w:val="00B01E81"/>
    <w:rsid w:val="00B01F49"/>
    <w:rsid w:val="00B03786"/>
    <w:rsid w:val="00B03815"/>
    <w:rsid w:val="00B07E90"/>
    <w:rsid w:val="00B10798"/>
    <w:rsid w:val="00B119FE"/>
    <w:rsid w:val="00B13084"/>
    <w:rsid w:val="00B22C70"/>
    <w:rsid w:val="00B23840"/>
    <w:rsid w:val="00B24088"/>
    <w:rsid w:val="00B266BD"/>
    <w:rsid w:val="00B26722"/>
    <w:rsid w:val="00B26745"/>
    <w:rsid w:val="00B27408"/>
    <w:rsid w:val="00B310D2"/>
    <w:rsid w:val="00B31ACC"/>
    <w:rsid w:val="00B32046"/>
    <w:rsid w:val="00B32382"/>
    <w:rsid w:val="00B32549"/>
    <w:rsid w:val="00B32879"/>
    <w:rsid w:val="00B32DE3"/>
    <w:rsid w:val="00B33E4A"/>
    <w:rsid w:val="00B35820"/>
    <w:rsid w:val="00B36DCD"/>
    <w:rsid w:val="00B46288"/>
    <w:rsid w:val="00B46531"/>
    <w:rsid w:val="00B50BF1"/>
    <w:rsid w:val="00B56BF7"/>
    <w:rsid w:val="00B609C3"/>
    <w:rsid w:val="00B61001"/>
    <w:rsid w:val="00B6144B"/>
    <w:rsid w:val="00B6165D"/>
    <w:rsid w:val="00B62047"/>
    <w:rsid w:val="00B64BA3"/>
    <w:rsid w:val="00B66871"/>
    <w:rsid w:val="00B67648"/>
    <w:rsid w:val="00B71902"/>
    <w:rsid w:val="00B741FA"/>
    <w:rsid w:val="00B760A2"/>
    <w:rsid w:val="00B848B4"/>
    <w:rsid w:val="00B86076"/>
    <w:rsid w:val="00B8647B"/>
    <w:rsid w:val="00B90881"/>
    <w:rsid w:val="00B9220E"/>
    <w:rsid w:val="00B967D5"/>
    <w:rsid w:val="00BA0586"/>
    <w:rsid w:val="00BA4892"/>
    <w:rsid w:val="00BA4BC6"/>
    <w:rsid w:val="00BA7B06"/>
    <w:rsid w:val="00BB274B"/>
    <w:rsid w:val="00BB70C6"/>
    <w:rsid w:val="00BC10DB"/>
    <w:rsid w:val="00BC171E"/>
    <w:rsid w:val="00BC1CF2"/>
    <w:rsid w:val="00BC3CF2"/>
    <w:rsid w:val="00BD1755"/>
    <w:rsid w:val="00BD2906"/>
    <w:rsid w:val="00BD3F4B"/>
    <w:rsid w:val="00BD41C4"/>
    <w:rsid w:val="00BD545B"/>
    <w:rsid w:val="00BE2030"/>
    <w:rsid w:val="00BE3EAB"/>
    <w:rsid w:val="00BE4690"/>
    <w:rsid w:val="00BE49AE"/>
    <w:rsid w:val="00BE50C2"/>
    <w:rsid w:val="00BE75EF"/>
    <w:rsid w:val="00BF22C0"/>
    <w:rsid w:val="00BF5CE2"/>
    <w:rsid w:val="00BF5E7F"/>
    <w:rsid w:val="00BF7BC2"/>
    <w:rsid w:val="00C01A0D"/>
    <w:rsid w:val="00C024F9"/>
    <w:rsid w:val="00C02542"/>
    <w:rsid w:val="00C04DD7"/>
    <w:rsid w:val="00C07A0E"/>
    <w:rsid w:val="00C106D1"/>
    <w:rsid w:val="00C119E1"/>
    <w:rsid w:val="00C11B3D"/>
    <w:rsid w:val="00C14044"/>
    <w:rsid w:val="00C144D1"/>
    <w:rsid w:val="00C150EF"/>
    <w:rsid w:val="00C24487"/>
    <w:rsid w:val="00C2557F"/>
    <w:rsid w:val="00C304F1"/>
    <w:rsid w:val="00C31DBF"/>
    <w:rsid w:val="00C31E2F"/>
    <w:rsid w:val="00C33DA1"/>
    <w:rsid w:val="00C4007F"/>
    <w:rsid w:val="00C40E85"/>
    <w:rsid w:val="00C44A3A"/>
    <w:rsid w:val="00C51BD5"/>
    <w:rsid w:val="00C55924"/>
    <w:rsid w:val="00C56DF6"/>
    <w:rsid w:val="00C61E9E"/>
    <w:rsid w:val="00C622E5"/>
    <w:rsid w:val="00C70554"/>
    <w:rsid w:val="00C7371D"/>
    <w:rsid w:val="00C73BA1"/>
    <w:rsid w:val="00C76947"/>
    <w:rsid w:val="00C77FF5"/>
    <w:rsid w:val="00C8026F"/>
    <w:rsid w:val="00C82DE2"/>
    <w:rsid w:val="00C8306F"/>
    <w:rsid w:val="00C85D02"/>
    <w:rsid w:val="00C862C6"/>
    <w:rsid w:val="00C864CE"/>
    <w:rsid w:val="00C87A7E"/>
    <w:rsid w:val="00C87D32"/>
    <w:rsid w:val="00C87D8B"/>
    <w:rsid w:val="00C916D4"/>
    <w:rsid w:val="00C91711"/>
    <w:rsid w:val="00C91DBE"/>
    <w:rsid w:val="00C91FF8"/>
    <w:rsid w:val="00C93D8B"/>
    <w:rsid w:val="00C97BF3"/>
    <w:rsid w:val="00CA18FC"/>
    <w:rsid w:val="00CA30AA"/>
    <w:rsid w:val="00CA361B"/>
    <w:rsid w:val="00CA3A30"/>
    <w:rsid w:val="00CA52B3"/>
    <w:rsid w:val="00CA5498"/>
    <w:rsid w:val="00CA6C4C"/>
    <w:rsid w:val="00CB1E45"/>
    <w:rsid w:val="00CB26C5"/>
    <w:rsid w:val="00CB3983"/>
    <w:rsid w:val="00CB6DB9"/>
    <w:rsid w:val="00CB7651"/>
    <w:rsid w:val="00CC0E88"/>
    <w:rsid w:val="00CC1ECF"/>
    <w:rsid w:val="00CC3F6C"/>
    <w:rsid w:val="00CC4490"/>
    <w:rsid w:val="00CC50A0"/>
    <w:rsid w:val="00CC7F46"/>
    <w:rsid w:val="00CD0E80"/>
    <w:rsid w:val="00CD115C"/>
    <w:rsid w:val="00CD36B2"/>
    <w:rsid w:val="00CE1D42"/>
    <w:rsid w:val="00CE1E0E"/>
    <w:rsid w:val="00CE427A"/>
    <w:rsid w:val="00CE4F93"/>
    <w:rsid w:val="00CE4FA1"/>
    <w:rsid w:val="00CF181B"/>
    <w:rsid w:val="00CF7A6D"/>
    <w:rsid w:val="00D01467"/>
    <w:rsid w:val="00D031EB"/>
    <w:rsid w:val="00D042A9"/>
    <w:rsid w:val="00D06D9B"/>
    <w:rsid w:val="00D07AC1"/>
    <w:rsid w:val="00D10A9F"/>
    <w:rsid w:val="00D12979"/>
    <w:rsid w:val="00D15AA9"/>
    <w:rsid w:val="00D15BC5"/>
    <w:rsid w:val="00D15EDF"/>
    <w:rsid w:val="00D168ED"/>
    <w:rsid w:val="00D2057A"/>
    <w:rsid w:val="00D224CD"/>
    <w:rsid w:val="00D2253C"/>
    <w:rsid w:val="00D232A4"/>
    <w:rsid w:val="00D25D76"/>
    <w:rsid w:val="00D30448"/>
    <w:rsid w:val="00D311FE"/>
    <w:rsid w:val="00D31A9D"/>
    <w:rsid w:val="00D339E3"/>
    <w:rsid w:val="00D40118"/>
    <w:rsid w:val="00D41B4B"/>
    <w:rsid w:val="00D43A89"/>
    <w:rsid w:val="00D47931"/>
    <w:rsid w:val="00D512EB"/>
    <w:rsid w:val="00D5453C"/>
    <w:rsid w:val="00D54D4E"/>
    <w:rsid w:val="00D5579C"/>
    <w:rsid w:val="00D61C68"/>
    <w:rsid w:val="00D638BB"/>
    <w:rsid w:val="00D65EC5"/>
    <w:rsid w:val="00D65F54"/>
    <w:rsid w:val="00D66044"/>
    <w:rsid w:val="00D735A8"/>
    <w:rsid w:val="00D7381E"/>
    <w:rsid w:val="00D7410E"/>
    <w:rsid w:val="00D764F5"/>
    <w:rsid w:val="00D7699B"/>
    <w:rsid w:val="00D80683"/>
    <w:rsid w:val="00D81208"/>
    <w:rsid w:val="00D84E8D"/>
    <w:rsid w:val="00D84F7D"/>
    <w:rsid w:val="00D8521A"/>
    <w:rsid w:val="00D8552D"/>
    <w:rsid w:val="00D85982"/>
    <w:rsid w:val="00D85C96"/>
    <w:rsid w:val="00D87EF7"/>
    <w:rsid w:val="00D9421C"/>
    <w:rsid w:val="00D94D18"/>
    <w:rsid w:val="00D95DFB"/>
    <w:rsid w:val="00D97962"/>
    <w:rsid w:val="00DA1ADB"/>
    <w:rsid w:val="00DA421D"/>
    <w:rsid w:val="00DB13BE"/>
    <w:rsid w:val="00DB1B89"/>
    <w:rsid w:val="00DB4AE8"/>
    <w:rsid w:val="00DB5F9E"/>
    <w:rsid w:val="00DB6E0A"/>
    <w:rsid w:val="00DC16FF"/>
    <w:rsid w:val="00DC1E1E"/>
    <w:rsid w:val="00DC2C8A"/>
    <w:rsid w:val="00DC36DB"/>
    <w:rsid w:val="00DC3DFA"/>
    <w:rsid w:val="00DC4DDC"/>
    <w:rsid w:val="00DD04BC"/>
    <w:rsid w:val="00DD44C3"/>
    <w:rsid w:val="00DD4B21"/>
    <w:rsid w:val="00DD530B"/>
    <w:rsid w:val="00DD6379"/>
    <w:rsid w:val="00DD7B43"/>
    <w:rsid w:val="00DE3232"/>
    <w:rsid w:val="00DE3FBB"/>
    <w:rsid w:val="00DE5147"/>
    <w:rsid w:val="00DE529E"/>
    <w:rsid w:val="00DE6827"/>
    <w:rsid w:val="00DF0B39"/>
    <w:rsid w:val="00DF1201"/>
    <w:rsid w:val="00E00299"/>
    <w:rsid w:val="00E00722"/>
    <w:rsid w:val="00E03247"/>
    <w:rsid w:val="00E04BE5"/>
    <w:rsid w:val="00E10E81"/>
    <w:rsid w:val="00E13E2C"/>
    <w:rsid w:val="00E166B6"/>
    <w:rsid w:val="00E16750"/>
    <w:rsid w:val="00E172BE"/>
    <w:rsid w:val="00E20199"/>
    <w:rsid w:val="00E211F4"/>
    <w:rsid w:val="00E21946"/>
    <w:rsid w:val="00E21BBB"/>
    <w:rsid w:val="00E21E26"/>
    <w:rsid w:val="00E2269C"/>
    <w:rsid w:val="00E22C1D"/>
    <w:rsid w:val="00E22FB3"/>
    <w:rsid w:val="00E31543"/>
    <w:rsid w:val="00E32ADE"/>
    <w:rsid w:val="00E337B7"/>
    <w:rsid w:val="00E33E6E"/>
    <w:rsid w:val="00E344F5"/>
    <w:rsid w:val="00E352F9"/>
    <w:rsid w:val="00E42104"/>
    <w:rsid w:val="00E431F3"/>
    <w:rsid w:val="00E446F9"/>
    <w:rsid w:val="00E44A28"/>
    <w:rsid w:val="00E516A0"/>
    <w:rsid w:val="00E52EA5"/>
    <w:rsid w:val="00E54AD1"/>
    <w:rsid w:val="00E6088E"/>
    <w:rsid w:val="00E61687"/>
    <w:rsid w:val="00E62E86"/>
    <w:rsid w:val="00E632D3"/>
    <w:rsid w:val="00E6392C"/>
    <w:rsid w:val="00E63A77"/>
    <w:rsid w:val="00E64EBA"/>
    <w:rsid w:val="00E6793C"/>
    <w:rsid w:val="00E70DCD"/>
    <w:rsid w:val="00E72D69"/>
    <w:rsid w:val="00E73101"/>
    <w:rsid w:val="00E73E0D"/>
    <w:rsid w:val="00E74223"/>
    <w:rsid w:val="00E75EDD"/>
    <w:rsid w:val="00E7722A"/>
    <w:rsid w:val="00E774B7"/>
    <w:rsid w:val="00E8015A"/>
    <w:rsid w:val="00E8345C"/>
    <w:rsid w:val="00E86459"/>
    <w:rsid w:val="00E90E7E"/>
    <w:rsid w:val="00E9113B"/>
    <w:rsid w:val="00E9377E"/>
    <w:rsid w:val="00E9466C"/>
    <w:rsid w:val="00E976FD"/>
    <w:rsid w:val="00EA2460"/>
    <w:rsid w:val="00EA2D5B"/>
    <w:rsid w:val="00EA7A36"/>
    <w:rsid w:val="00EA7B51"/>
    <w:rsid w:val="00EB0110"/>
    <w:rsid w:val="00EB0126"/>
    <w:rsid w:val="00EB0F9F"/>
    <w:rsid w:val="00EB214E"/>
    <w:rsid w:val="00EB5BB7"/>
    <w:rsid w:val="00EB5E79"/>
    <w:rsid w:val="00EB6966"/>
    <w:rsid w:val="00EB7211"/>
    <w:rsid w:val="00EB7CF2"/>
    <w:rsid w:val="00EC0E04"/>
    <w:rsid w:val="00EC1F97"/>
    <w:rsid w:val="00EC25C7"/>
    <w:rsid w:val="00EC4012"/>
    <w:rsid w:val="00EC51BF"/>
    <w:rsid w:val="00EC535C"/>
    <w:rsid w:val="00EC5BA0"/>
    <w:rsid w:val="00EC6D02"/>
    <w:rsid w:val="00EC6F79"/>
    <w:rsid w:val="00ED3A11"/>
    <w:rsid w:val="00ED3C3A"/>
    <w:rsid w:val="00ED63DB"/>
    <w:rsid w:val="00ED72D8"/>
    <w:rsid w:val="00EE0640"/>
    <w:rsid w:val="00EE1743"/>
    <w:rsid w:val="00EE18C0"/>
    <w:rsid w:val="00EE1DEC"/>
    <w:rsid w:val="00EE2DA6"/>
    <w:rsid w:val="00EE3FB7"/>
    <w:rsid w:val="00EE4A95"/>
    <w:rsid w:val="00EF3CD0"/>
    <w:rsid w:val="00EF43F0"/>
    <w:rsid w:val="00EF4905"/>
    <w:rsid w:val="00EF7391"/>
    <w:rsid w:val="00F018B2"/>
    <w:rsid w:val="00F02105"/>
    <w:rsid w:val="00F07048"/>
    <w:rsid w:val="00F1261C"/>
    <w:rsid w:val="00F154EA"/>
    <w:rsid w:val="00F15980"/>
    <w:rsid w:val="00F17B06"/>
    <w:rsid w:val="00F2100F"/>
    <w:rsid w:val="00F2399C"/>
    <w:rsid w:val="00F27EDB"/>
    <w:rsid w:val="00F31B6C"/>
    <w:rsid w:val="00F3557D"/>
    <w:rsid w:val="00F37D48"/>
    <w:rsid w:val="00F37E9F"/>
    <w:rsid w:val="00F40569"/>
    <w:rsid w:val="00F409AF"/>
    <w:rsid w:val="00F41D15"/>
    <w:rsid w:val="00F4269D"/>
    <w:rsid w:val="00F464D6"/>
    <w:rsid w:val="00F524AC"/>
    <w:rsid w:val="00F53669"/>
    <w:rsid w:val="00F53D45"/>
    <w:rsid w:val="00F55EFA"/>
    <w:rsid w:val="00F56D6A"/>
    <w:rsid w:val="00F57DF5"/>
    <w:rsid w:val="00F57EC1"/>
    <w:rsid w:val="00F61E00"/>
    <w:rsid w:val="00F626C1"/>
    <w:rsid w:val="00F63EA6"/>
    <w:rsid w:val="00F64E9F"/>
    <w:rsid w:val="00F72BD2"/>
    <w:rsid w:val="00F742CC"/>
    <w:rsid w:val="00F80055"/>
    <w:rsid w:val="00F848E0"/>
    <w:rsid w:val="00F84BC0"/>
    <w:rsid w:val="00F858D4"/>
    <w:rsid w:val="00F9445C"/>
    <w:rsid w:val="00FA1057"/>
    <w:rsid w:val="00FA53CD"/>
    <w:rsid w:val="00FA5DC7"/>
    <w:rsid w:val="00FB1650"/>
    <w:rsid w:val="00FB41A2"/>
    <w:rsid w:val="00FB7003"/>
    <w:rsid w:val="00FC011D"/>
    <w:rsid w:val="00FC0137"/>
    <w:rsid w:val="00FC5150"/>
    <w:rsid w:val="00FC58DE"/>
    <w:rsid w:val="00FD031E"/>
    <w:rsid w:val="00FD05A2"/>
    <w:rsid w:val="00FD1CE2"/>
    <w:rsid w:val="00FD3DD4"/>
    <w:rsid w:val="00FD5930"/>
    <w:rsid w:val="00FE0296"/>
    <w:rsid w:val="00FE0D74"/>
    <w:rsid w:val="00FE0EB4"/>
    <w:rsid w:val="00FE488A"/>
    <w:rsid w:val="00FE5758"/>
    <w:rsid w:val="00FE6660"/>
    <w:rsid w:val="00FF03D9"/>
    <w:rsid w:val="00FF2FD2"/>
    <w:rsid w:val="00FF3562"/>
    <w:rsid w:val="00FF5B7A"/>
    <w:rsid w:val="00FF70AE"/>
    <w:rsid w:val="00FF74A1"/>
    <w:rsid w:val="00FF75D2"/>
    <w:rsid w:val="00FF7A1F"/>
    <w:rsid w:val="00FF7BA6"/>
    <w:rsid w:val="017D5258"/>
    <w:rsid w:val="0389D082"/>
    <w:rsid w:val="04B71391"/>
    <w:rsid w:val="0576D5DD"/>
    <w:rsid w:val="08E49758"/>
    <w:rsid w:val="09C93A2B"/>
    <w:rsid w:val="0AA691FF"/>
    <w:rsid w:val="0C24947B"/>
    <w:rsid w:val="0CDF1711"/>
    <w:rsid w:val="0DFEF45F"/>
    <w:rsid w:val="0E3AE8B1"/>
    <w:rsid w:val="0E7AE772"/>
    <w:rsid w:val="13728FF7"/>
    <w:rsid w:val="1594E216"/>
    <w:rsid w:val="15D6F676"/>
    <w:rsid w:val="167E3CB4"/>
    <w:rsid w:val="17420C62"/>
    <w:rsid w:val="181AE3E4"/>
    <w:rsid w:val="191826F9"/>
    <w:rsid w:val="1A5FB54A"/>
    <w:rsid w:val="1B03A945"/>
    <w:rsid w:val="1B54E18B"/>
    <w:rsid w:val="1BA8A30E"/>
    <w:rsid w:val="1C805112"/>
    <w:rsid w:val="1D067407"/>
    <w:rsid w:val="1D811F4C"/>
    <w:rsid w:val="1D929937"/>
    <w:rsid w:val="1DCBC141"/>
    <w:rsid w:val="1F1E6724"/>
    <w:rsid w:val="21E99936"/>
    <w:rsid w:val="221F7FD4"/>
    <w:rsid w:val="23BB5035"/>
    <w:rsid w:val="2505AC8C"/>
    <w:rsid w:val="26F71EDC"/>
    <w:rsid w:val="2AF22078"/>
    <w:rsid w:val="300EF7BF"/>
    <w:rsid w:val="3091AC54"/>
    <w:rsid w:val="310818F4"/>
    <w:rsid w:val="3322F8B7"/>
    <w:rsid w:val="33771359"/>
    <w:rsid w:val="353F4B48"/>
    <w:rsid w:val="35BC2BAB"/>
    <w:rsid w:val="3811127B"/>
    <w:rsid w:val="38B1008D"/>
    <w:rsid w:val="38CAA45C"/>
    <w:rsid w:val="39D41DE7"/>
    <w:rsid w:val="3C468187"/>
    <w:rsid w:val="3D0BBEA9"/>
    <w:rsid w:val="3DE509BA"/>
    <w:rsid w:val="3E372E30"/>
    <w:rsid w:val="3E3C7DE5"/>
    <w:rsid w:val="3E52F0DB"/>
    <w:rsid w:val="3EDBA386"/>
    <w:rsid w:val="3F44BF97"/>
    <w:rsid w:val="3F9626FE"/>
    <w:rsid w:val="40FFDA71"/>
    <w:rsid w:val="4136B4A3"/>
    <w:rsid w:val="414739EB"/>
    <w:rsid w:val="42D2B4DD"/>
    <w:rsid w:val="43CCE610"/>
    <w:rsid w:val="466F73F5"/>
    <w:rsid w:val="46FA3EE8"/>
    <w:rsid w:val="47814C84"/>
    <w:rsid w:val="47DADDC3"/>
    <w:rsid w:val="4ABFFBFF"/>
    <w:rsid w:val="4B2CD33C"/>
    <w:rsid w:val="4B9B3ADD"/>
    <w:rsid w:val="4BABD993"/>
    <w:rsid w:val="4ED4E1F8"/>
    <w:rsid w:val="4F09473E"/>
    <w:rsid w:val="50110071"/>
    <w:rsid w:val="50EC4460"/>
    <w:rsid w:val="52EBD910"/>
    <w:rsid w:val="53E0B3D7"/>
    <w:rsid w:val="552DF077"/>
    <w:rsid w:val="5621E7A4"/>
    <w:rsid w:val="5878DED0"/>
    <w:rsid w:val="58EA9181"/>
    <w:rsid w:val="5A7335B0"/>
    <w:rsid w:val="5ADAB95C"/>
    <w:rsid w:val="5C2526BA"/>
    <w:rsid w:val="5DD23D6B"/>
    <w:rsid w:val="5EB97231"/>
    <w:rsid w:val="6252B49D"/>
    <w:rsid w:val="664BA111"/>
    <w:rsid w:val="667C07E9"/>
    <w:rsid w:val="66F36A9C"/>
    <w:rsid w:val="69D0C908"/>
    <w:rsid w:val="6B286FDA"/>
    <w:rsid w:val="6B8AF638"/>
    <w:rsid w:val="6EC9AFC9"/>
    <w:rsid w:val="70695786"/>
    <w:rsid w:val="718CC021"/>
    <w:rsid w:val="76C7CA3C"/>
    <w:rsid w:val="79905825"/>
    <w:rsid w:val="7D19580E"/>
    <w:rsid w:val="7F0FB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0675"/>
  <w15:docId w15:val="{EE8C5C9B-A0B9-4DDA-AA77-FAD852E8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1D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E7FD3"/>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358E"/>
    <w:pPr>
      <w:ind w:left="720"/>
      <w:contextualSpacing/>
    </w:pPr>
  </w:style>
  <w:style w:type="paragraph" w:styleId="Header">
    <w:name w:val="header"/>
    <w:basedOn w:val="Normal"/>
    <w:link w:val="HeaderChar"/>
    <w:unhideWhenUsed/>
    <w:rsid w:val="00E7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23"/>
  </w:style>
  <w:style w:type="paragraph" w:styleId="Footer">
    <w:name w:val="footer"/>
    <w:basedOn w:val="Normal"/>
    <w:link w:val="FooterChar"/>
    <w:unhideWhenUsed/>
    <w:rsid w:val="00E74223"/>
    <w:pPr>
      <w:tabs>
        <w:tab w:val="center" w:pos="4680"/>
        <w:tab w:val="right" w:pos="9360"/>
      </w:tabs>
      <w:spacing w:after="0" w:line="240" w:lineRule="auto"/>
    </w:pPr>
  </w:style>
  <w:style w:type="character" w:customStyle="1" w:styleId="FooterChar">
    <w:name w:val="Footer Char"/>
    <w:basedOn w:val="DefaultParagraphFont"/>
    <w:link w:val="Footer"/>
    <w:rsid w:val="00E74223"/>
  </w:style>
  <w:style w:type="character" w:styleId="Hyperlink">
    <w:name w:val="Hyperlink"/>
    <w:rsid w:val="00E74223"/>
    <w:rPr>
      <w:color w:val="0000FF"/>
      <w:u w:val="single"/>
    </w:rPr>
  </w:style>
  <w:style w:type="paragraph" w:styleId="BalloonText">
    <w:name w:val="Balloon Text"/>
    <w:basedOn w:val="Normal"/>
    <w:link w:val="BalloonTextChar"/>
    <w:uiPriority w:val="99"/>
    <w:semiHidden/>
    <w:unhideWhenUsed/>
    <w:rsid w:val="00E74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23"/>
    <w:rPr>
      <w:rFonts w:ascii="Tahoma" w:hAnsi="Tahoma" w:cs="Tahoma"/>
      <w:sz w:val="16"/>
      <w:szCs w:val="16"/>
    </w:rPr>
  </w:style>
  <w:style w:type="character" w:customStyle="1" w:styleId="apple-converted-space">
    <w:name w:val="apple-converted-space"/>
    <w:basedOn w:val="DefaultParagraphFont"/>
    <w:rsid w:val="000760A9"/>
  </w:style>
  <w:style w:type="character" w:styleId="Emphasis">
    <w:name w:val="Emphasis"/>
    <w:basedOn w:val="DefaultParagraphFont"/>
    <w:uiPriority w:val="20"/>
    <w:qFormat/>
    <w:rsid w:val="000760A9"/>
    <w:rPr>
      <w:i/>
      <w:iCs/>
    </w:rPr>
  </w:style>
  <w:style w:type="character" w:styleId="Strong">
    <w:name w:val="Strong"/>
    <w:basedOn w:val="DefaultParagraphFont"/>
    <w:uiPriority w:val="22"/>
    <w:qFormat/>
    <w:rsid w:val="00603C22"/>
    <w:rPr>
      <w:b/>
      <w:bCs/>
    </w:rPr>
  </w:style>
  <w:style w:type="paragraph" w:styleId="BodyText2">
    <w:name w:val="Body Text 2"/>
    <w:basedOn w:val="Normal"/>
    <w:link w:val="BodyText2Char"/>
    <w:rsid w:val="002A586A"/>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A586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33037"/>
    <w:rPr>
      <w:color w:val="954F72" w:themeColor="followedHyperlink"/>
      <w:u w:val="single"/>
    </w:rPr>
  </w:style>
  <w:style w:type="character" w:customStyle="1" w:styleId="srtitle">
    <w:name w:val="srtitle"/>
    <w:rsid w:val="0094230F"/>
  </w:style>
  <w:style w:type="character" w:styleId="CommentReference">
    <w:name w:val="annotation reference"/>
    <w:basedOn w:val="DefaultParagraphFont"/>
    <w:uiPriority w:val="99"/>
    <w:semiHidden/>
    <w:unhideWhenUsed/>
    <w:rsid w:val="00EC5BA0"/>
    <w:rPr>
      <w:sz w:val="16"/>
      <w:szCs w:val="16"/>
    </w:rPr>
  </w:style>
  <w:style w:type="paragraph" w:styleId="CommentText">
    <w:name w:val="annotation text"/>
    <w:basedOn w:val="Normal"/>
    <w:link w:val="CommentTextChar"/>
    <w:unhideWhenUsed/>
    <w:rsid w:val="00EC5BA0"/>
    <w:pPr>
      <w:spacing w:line="240" w:lineRule="auto"/>
    </w:pPr>
    <w:rPr>
      <w:sz w:val="20"/>
      <w:szCs w:val="20"/>
    </w:rPr>
  </w:style>
  <w:style w:type="character" w:customStyle="1" w:styleId="CommentTextChar">
    <w:name w:val="Comment Text Char"/>
    <w:basedOn w:val="DefaultParagraphFont"/>
    <w:link w:val="CommentText"/>
    <w:rsid w:val="00EC5BA0"/>
    <w:rPr>
      <w:sz w:val="20"/>
      <w:szCs w:val="20"/>
    </w:rPr>
  </w:style>
  <w:style w:type="paragraph" w:styleId="CommentSubject">
    <w:name w:val="annotation subject"/>
    <w:basedOn w:val="CommentText"/>
    <w:next w:val="CommentText"/>
    <w:link w:val="CommentSubjectChar"/>
    <w:uiPriority w:val="99"/>
    <w:semiHidden/>
    <w:unhideWhenUsed/>
    <w:rsid w:val="00EC5BA0"/>
    <w:rPr>
      <w:b/>
      <w:bCs/>
    </w:rPr>
  </w:style>
  <w:style w:type="character" w:customStyle="1" w:styleId="CommentSubjectChar">
    <w:name w:val="Comment Subject Char"/>
    <w:basedOn w:val="CommentTextChar"/>
    <w:link w:val="CommentSubject"/>
    <w:uiPriority w:val="99"/>
    <w:semiHidden/>
    <w:rsid w:val="00EC5BA0"/>
    <w:rPr>
      <w:b/>
      <w:bCs/>
      <w:sz w:val="20"/>
      <w:szCs w:val="20"/>
    </w:rPr>
  </w:style>
  <w:style w:type="paragraph" w:styleId="Revision">
    <w:name w:val="Revision"/>
    <w:hidden/>
    <w:uiPriority w:val="99"/>
    <w:semiHidden/>
    <w:rsid w:val="002067C8"/>
    <w:pPr>
      <w:spacing w:after="0" w:line="240" w:lineRule="auto"/>
    </w:pPr>
  </w:style>
  <w:style w:type="character" w:customStyle="1" w:styleId="normaltextrun">
    <w:name w:val="normaltextrun"/>
    <w:basedOn w:val="DefaultParagraphFont"/>
    <w:rsid w:val="00606B11"/>
  </w:style>
  <w:style w:type="character" w:customStyle="1" w:styleId="eop">
    <w:name w:val="eop"/>
    <w:basedOn w:val="DefaultParagraphFont"/>
    <w:rsid w:val="00606B11"/>
  </w:style>
  <w:style w:type="character" w:styleId="UnresolvedMention">
    <w:name w:val="Unresolved Mention"/>
    <w:basedOn w:val="DefaultParagraphFont"/>
    <w:uiPriority w:val="99"/>
    <w:semiHidden/>
    <w:unhideWhenUsed/>
    <w:rsid w:val="00F40569"/>
    <w:rPr>
      <w:color w:val="605E5C"/>
      <w:shd w:val="clear" w:color="auto" w:fill="E1DFDD"/>
    </w:rPr>
  </w:style>
  <w:style w:type="paragraph" w:styleId="NormalWeb">
    <w:name w:val="Normal (Web)"/>
    <w:basedOn w:val="Normal"/>
    <w:uiPriority w:val="99"/>
    <w:rsid w:val="002039E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6E7FD3"/>
    <w:rPr>
      <w:rFonts w:ascii="Times New Roman" w:eastAsia="Times New Roman" w:hAnsi="Times New Roman" w:cs="Times New Roman"/>
      <w:b/>
      <w:bCs/>
      <w:sz w:val="27"/>
      <w:szCs w:val="27"/>
      <w:lang w:eastAsia="ja-JP"/>
    </w:rPr>
  </w:style>
  <w:style w:type="character" w:customStyle="1" w:styleId="Heading2Char">
    <w:name w:val="Heading 2 Char"/>
    <w:basedOn w:val="DefaultParagraphFont"/>
    <w:link w:val="Heading2"/>
    <w:uiPriority w:val="9"/>
    <w:semiHidden/>
    <w:rsid w:val="00C31D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047">
      <w:bodyDiv w:val="1"/>
      <w:marLeft w:val="0"/>
      <w:marRight w:val="0"/>
      <w:marTop w:val="0"/>
      <w:marBottom w:val="0"/>
      <w:divBdr>
        <w:top w:val="none" w:sz="0" w:space="0" w:color="auto"/>
        <w:left w:val="none" w:sz="0" w:space="0" w:color="auto"/>
        <w:bottom w:val="none" w:sz="0" w:space="0" w:color="auto"/>
        <w:right w:val="none" w:sz="0" w:space="0" w:color="auto"/>
      </w:divBdr>
    </w:div>
    <w:div w:id="189337636">
      <w:bodyDiv w:val="1"/>
      <w:marLeft w:val="0"/>
      <w:marRight w:val="0"/>
      <w:marTop w:val="0"/>
      <w:marBottom w:val="0"/>
      <w:divBdr>
        <w:top w:val="none" w:sz="0" w:space="0" w:color="auto"/>
        <w:left w:val="none" w:sz="0" w:space="0" w:color="auto"/>
        <w:bottom w:val="none" w:sz="0" w:space="0" w:color="auto"/>
        <w:right w:val="none" w:sz="0" w:space="0" w:color="auto"/>
      </w:divBdr>
    </w:div>
    <w:div w:id="274212088">
      <w:bodyDiv w:val="1"/>
      <w:marLeft w:val="0"/>
      <w:marRight w:val="0"/>
      <w:marTop w:val="0"/>
      <w:marBottom w:val="0"/>
      <w:divBdr>
        <w:top w:val="none" w:sz="0" w:space="0" w:color="auto"/>
        <w:left w:val="none" w:sz="0" w:space="0" w:color="auto"/>
        <w:bottom w:val="none" w:sz="0" w:space="0" w:color="auto"/>
        <w:right w:val="none" w:sz="0" w:space="0" w:color="auto"/>
      </w:divBdr>
    </w:div>
    <w:div w:id="441607378">
      <w:bodyDiv w:val="1"/>
      <w:marLeft w:val="0"/>
      <w:marRight w:val="0"/>
      <w:marTop w:val="0"/>
      <w:marBottom w:val="0"/>
      <w:divBdr>
        <w:top w:val="none" w:sz="0" w:space="0" w:color="auto"/>
        <w:left w:val="none" w:sz="0" w:space="0" w:color="auto"/>
        <w:bottom w:val="none" w:sz="0" w:space="0" w:color="auto"/>
        <w:right w:val="none" w:sz="0" w:space="0" w:color="auto"/>
      </w:divBdr>
    </w:div>
    <w:div w:id="590046986">
      <w:bodyDiv w:val="1"/>
      <w:marLeft w:val="0"/>
      <w:marRight w:val="0"/>
      <w:marTop w:val="0"/>
      <w:marBottom w:val="0"/>
      <w:divBdr>
        <w:top w:val="none" w:sz="0" w:space="0" w:color="auto"/>
        <w:left w:val="none" w:sz="0" w:space="0" w:color="auto"/>
        <w:bottom w:val="none" w:sz="0" w:space="0" w:color="auto"/>
        <w:right w:val="none" w:sz="0" w:space="0" w:color="auto"/>
      </w:divBdr>
    </w:div>
    <w:div w:id="639846451">
      <w:bodyDiv w:val="1"/>
      <w:marLeft w:val="0"/>
      <w:marRight w:val="0"/>
      <w:marTop w:val="0"/>
      <w:marBottom w:val="0"/>
      <w:divBdr>
        <w:top w:val="none" w:sz="0" w:space="0" w:color="auto"/>
        <w:left w:val="none" w:sz="0" w:space="0" w:color="auto"/>
        <w:bottom w:val="none" w:sz="0" w:space="0" w:color="auto"/>
        <w:right w:val="none" w:sz="0" w:space="0" w:color="auto"/>
      </w:divBdr>
    </w:div>
    <w:div w:id="1115751670">
      <w:bodyDiv w:val="1"/>
      <w:marLeft w:val="0"/>
      <w:marRight w:val="0"/>
      <w:marTop w:val="0"/>
      <w:marBottom w:val="0"/>
      <w:divBdr>
        <w:top w:val="none" w:sz="0" w:space="0" w:color="auto"/>
        <w:left w:val="none" w:sz="0" w:space="0" w:color="auto"/>
        <w:bottom w:val="none" w:sz="0" w:space="0" w:color="auto"/>
        <w:right w:val="none" w:sz="0" w:space="0" w:color="auto"/>
      </w:divBdr>
    </w:div>
    <w:div w:id="1128282403">
      <w:bodyDiv w:val="1"/>
      <w:marLeft w:val="0"/>
      <w:marRight w:val="0"/>
      <w:marTop w:val="0"/>
      <w:marBottom w:val="0"/>
      <w:divBdr>
        <w:top w:val="none" w:sz="0" w:space="0" w:color="auto"/>
        <w:left w:val="none" w:sz="0" w:space="0" w:color="auto"/>
        <w:bottom w:val="none" w:sz="0" w:space="0" w:color="auto"/>
        <w:right w:val="none" w:sz="0" w:space="0" w:color="auto"/>
      </w:divBdr>
    </w:div>
    <w:div w:id="1148206764">
      <w:bodyDiv w:val="1"/>
      <w:marLeft w:val="0"/>
      <w:marRight w:val="0"/>
      <w:marTop w:val="0"/>
      <w:marBottom w:val="0"/>
      <w:divBdr>
        <w:top w:val="none" w:sz="0" w:space="0" w:color="auto"/>
        <w:left w:val="none" w:sz="0" w:space="0" w:color="auto"/>
        <w:bottom w:val="none" w:sz="0" w:space="0" w:color="auto"/>
        <w:right w:val="none" w:sz="0" w:space="0" w:color="auto"/>
      </w:divBdr>
    </w:div>
    <w:div w:id="1184324763">
      <w:bodyDiv w:val="1"/>
      <w:marLeft w:val="0"/>
      <w:marRight w:val="0"/>
      <w:marTop w:val="0"/>
      <w:marBottom w:val="0"/>
      <w:divBdr>
        <w:top w:val="none" w:sz="0" w:space="0" w:color="auto"/>
        <w:left w:val="none" w:sz="0" w:space="0" w:color="auto"/>
        <w:bottom w:val="none" w:sz="0" w:space="0" w:color="auto"/>
        <w:right w:val="none" w:sz="0" w:space="0" w:color="auto"/>
      </w:divBdr>
    </w:div>
    <w:div w:id="1233849726">
      <w:bodyDiv w:val="1"/>
      <w:marLeft w:val="0"/>
      <w:marRight w:val="0"/>
      <w:marTop w:val="0"/>
      <w:marBottom w:val="0"/>
      <w:divBdr>
        <w:top w:val="none" w:sz="0" w:space="0" w:color="auto"/>
        <w:left w:val="none" w:sz="0" w:space="0" w:color="auto"/>
        <w:bottom w:val="none" w:sz="0" w:space="0" w:color="auto"/>
        <w:right w:val="none" w:sz="0" w:space="0" w:color="auto"/>
      </w:divBdr>
      <w:divsChild>
        <w:div w:id="134183873">
          <w:marLeft w:val="1166"/>
          <w:marRight w:val="0"/>
          <w:marTop w:val="0"/>
          <w:marBottom w:val="0"/>
          <w:divBdr>
            <w:top w:val="none" w:sz="0" w:space="0" w:color="auto"/>
            <w:left w:val="none" w:sz="0" w:space="0" w:color="auto"/>
            <w:bottom w:val="none" w:sz="0" w:space="0" w:color="auto"/>
            <w:right w:val="none" w:sz="0" w:space="0" w:color="auto"/>
          </w:divBdr>
        </w:div>
      </w:divsChild>
    </w:div>
    <w:div w:id="1293245933">
      <w:bodyDiv w:val="1"/>
      <w:marLeft w:val="0"/>
      <w:marRight w:val="0"/>
      <w:marTop w:val="0"/>
      <w:marBottom w:val="0"/>
      <w:divBdr>
        <w:top w:val="none" w:sz="0" w:space="0" w:color="auto"/>
        <w:left w:val="none" w:sz="0" w:space="0" w:color="auto"/>
        <w:bottom w:val="none" w:sz="0" w:space="0" w:color="auto"/>
        <w:right w:val="none" w:sz="0" w:space="0" w:color="auto"/>
      </w:divBdr>
    </w:div>
    <w:div w:id="1342203920">
      <w:bodyDiv w:val="1"/>
      <w:marLeft w:val="0"/>
      <w:marRight w:val="0"/>
      <w:marTop w:val="0"/>
      <w:marBottom w:val="0"/>
      <w:divBdr>
        <w:top w:val="none" w:sz="0" w:space="0" w:color="auto"/>
        <w:left w:val="none" w:sz="0" w:space="0" w:color="auto"/>
        <w:bottom w:val="none" w:sz="0" w:space="0" w:color="auto"/>
        <w:right w:val="none" w:sz="0" w:space="0" w:color="auto"/>
      </w:divBdr>
    </w:div>
    <w:div w:id="1348868004">
      <w:bodyDiv w:val="1"/>
      <w:marLeft w:val="0"/>
      <w:marRight w:val="0"/>
      <w:marTop w:val="0"/>
      <w:marBottom w:val="0"/>
      <w:divBdr>
        <w:top w:val="none" w:sz="0" w:space="0" w:color="auto"/>
        <w:left w:val="none" w:sz="0" w:space="0" w:color="auto"/>
        <w:bottom w:val="none" w:sz="0" w:space="0" w:color="auto"/>
        <w:right w:val="none" w:sz="0" w:space="0" w:color="auto"/>
      </w:divBdr>
    </w:div>
    <w:div w:id="1404833686">
      <w:bodyDiv w:val="1"/>
      <w:marLeft w:val="0"/>
      <w:marRight w:val="0"/>
      <w:marTop w:val="0"/>
      <w:marBottom w:val="0"/>
      <w:divBdr>
        <w:top w:val="none" w:sz="0" w:space="0" w:color="auto"/>
        <w:left w:val="none" w:sz="0" w:space="0" w:color="auto"/>
        <w:bottom w:val="none" w:sz="0" w:space="0" w:color="auto"/>
        <w:right w:val="none" w:sz="0" w:space="0" w:color="auto"/>
      </w:divBdr>
    </w:div>
    <w:div w:id="1413432705">
      <w:bodyDiv w:val="1"/>
      <w:marLeft w:val="0"/>
      <w:marRight w:val="0"/>
      <w:marTop w:val="0"/>
      <w:marBottom w:val="0"/>
      <w:divBdr>
        <w:top w:val="none" w:sz="0" w:space="0" w:color="auto"/>
        <w:left w:val="none" w:sz="0" w:space="0" w:color="auto"/>
        <w:bottom w:val="none" w:sz="0" w:space="0" w:color="auto"/>
        <w:right w:val="none" w:sz="0" w:space="0" w:color="auto"/>
      </w:divBdr>
    </w:div>
    <w:div w:id="1445736415">
      <w:bodyDiv w:val="1"/>
      <w:marLeft w:val="0"/>
      <w:marRight w:val="0"/>
      <w:marTop w:val="0"/>
      <w:marBottom w:val="0"/>
      <w:divBdr>
        <w:top w:val="none" w:sz="0" w:space="0" w:color="auto"/>
        <w:left w:val="none" w:sz="0" w:space="0" w:color="auto"/>
        <w:bottom w:val="none" w:sz="0" w:space="0" w:color="auto"/>
        <w:right w:val="none" w:sz="0" w:space="0" w:color="auto"/>
      </w:divBdr>
    </w:div>
    <w:div w:id="1483355232">
      <w:bodyDiv w:val="1"/>
      <w:marLeft w:val="0"/>
      <w:marRight w:val="0"/>
      <w:marTop w:val="0"/>
      <w:marBottom w:val="0"/>
      <w:divBdr>
        <w:top w:val="none" w:sz="0" w:space="0" w:color="auto"/>
        <w:left w:val="none" w:sz="0" w:space="0" w:color="auto"/>
        <w:bottom w:val="none" w:sz="0" w:space="0" w:color="auto"/>
        <w:right w:val="none" w:sz="0" w:space="0" w:color="auto"/>
      </w:divBdr>
    </w:div>
    <w:div w:id="1535267346">
      <w:bodyDiv w:val="1"/>
      <w:marLeft w:val="0"/>
      <w:marRight w:val="0"/>
      <w:marTop w:val="0"/>
      <w:marBottom w:val="0"/>
      <w:divBdr>
        <w:top w:val="none" w:sz="0" w:space="0" w:color="auto"/>
        <w:left w:val="none" w:sz="0" w:space="0" w:color="auto"/>
        <w:bottom w:val="none" w:sz="0" w:space="0" w:color="auto"/>
        <w:right w:val="none" w:sz="0" w:space="0" w:color="auto"/>
      </w:divBdr>
    </w:div>
    <w:div w:id="1701130998">
      <w:bodyDiv w:val="1"/>
      <w:marLeft w:val="0"/>
      <w:marRight w:val="0"/>
      <w:marTop w:val="0"/>
      <w:marBottom w:val="0"/>
      <w:divBdr>
        <w:top w:val="none" w:sz="0" w:space="0" w:color="auto"/>
        <w:left w:val="none" w:sz="0" w:space="0" w:color="auto"/>
        <w:bottom w:val="none" w:sz="0" w:space="0" w:color="auto"/>
        <w:right w:val="none" w:sz="0" w:space="0" w:color="auto"/>
      </w:divBdr>
    </w:div>
    <w:div w:id="1715619298">
      <w:bodyDiv w:val="1"/>
      <w:marLeft w:val="0"/>
      <w:marRight w:val="0"/>
      <w:marTop w:val="0"/>
      <w:marBottom w:val="0"/>
      <w:divBdr>
        <w:top w:val="none" w:sz="0" w:space="0" w:color="auto"/>
        <w:left w:val="none" w:sz="0" w:space="0" w:color="auto"/>
        <w:bottom w:val="none" w:sz="0" w:space="0" w:color="auto"/>
        <w:right w:val="none" w:sz="0" w:space="0" w:color="auto"/>
      </w:divBdr>
    </w:div>
    <w:div w:id="1727029065">
      <w:bodyDiv w:val="1"/>
      <w:marLeft w:val="0"/>
      <w:marRight w:val="0"/>
      <w:marTop w:val="0"/>
      <w:marBottom w:val="0"/>
      <w:divBdr>
        <w:top w:val="none" w:sz="0" w:space="0" w:color="auto"/>
        <w:left w:val="none" w:sz="0" w:space="0" w:color="auto"/>
        <w:bottom w:val="none" w:sz="0" w:space="0" w:color="auto"/>
        <w:right w:val="none" w:sz="0" w:space="0" w:color="auto"/>
      </w:divBdr>
    </w:div>
    <w:div w:id="1790706011">
      <w:bodyDiv w:val="1"/>
      <w:marLeft w:val="0"/>
      <w:marRight w:val="0"/>
      <w:marTop w:val="0"/>
      <w:marBottom w:val="0"/>
      <w:divBdr>
        <w:top w:val="none" w:sz="0" w:space="0" w:color="auto"/>
        <w:left w:val="none" w:sz="0" w:space="0" w:color="auto"/>
        <w:bottom w:val="none" w:sz="0" w:space="0" w:color="auto"/>
        <w:right w:val="none" w:sz="0" w:space="0" w:color="auto"/>
      </w:divBdr>
    </w:div>
    <w:div w:id="1903325091">
      <w:bodyDiv w:val="1"/>
      <w:marLeft w:val="0"/>
      <w:marRight w:val="0"/>
      <w:marTop w:val="0"/>
      <w:marBottom w:val="0"/>
      <w:divBdr>
        <w:top w:val="none" w:sz="0" w:space="0" w:color="auto"/>
        <w:left w:val="none" w:sz="0" w:space="0" w:color="auto"/>
        <w:bottom w:val="none" w:sz="0" w:space="0" w:color="auto"/>
        <w:right w:val="none" w:sz="0" w:space="0" w:color="auto"/>
      </w:divBdr>
    </w:div>
    <w:div w:id="1940330076">
      <w:bodyDiv w:val="1"/>
      <w:marLeft w:val="0"/>
      <w:marRight w:val="0"/>
      <w:marTop w:val="0"/>
      <w:marBottom w:val="0"/>
      <w:divBdr>
        <w:top w:val="none" w:sz="0" w:space="0" w:color="auto"/>
        <w:left w:val="none" w:sz="0" w:space="0" w:color="auto"/>
        <w:bottom w:val="none" w:sz="0" w:space="0" w:color="auto"/>
        <w:right w:val="none" w:sz="0" w:space="0" w:color="auto"/>
      </w:divBdr>
    </w:div>
    <w:div w:id="1946573011">
      <w:bodyDiv w:val="1"/>
      <w:marLeft w:val="0"/>
      <w:marRight w:val="0"/>
      <w:marTop w:val="0"/>
      <w:marBottom w:val="0"/>
      <w:divBdr>
        <w:top w:val="none" w:sz="0" w:space="0" w:color="auto"/>
        <w:left w:val="none" w:sz="0" w:space="0" w:color="auto"/>
        <w:bottom w:val="none" w:sz="0" w:space="0" w:color="auto"/>
        <w:right w:val="none" w:sz="0" w:space="0" w:color="auto"/>
      </w:divBdr>
    </w:div>
    <w:div w:id="19638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8FEBB9589F34DAE8759EF4A90F6CE" ma:contentTypeVersion="109" ma:contentTypeDescription="Create a new document." ma:contentTypeScope="" ma:versionID="3beb3c934839bac1a46f2a6d03af13b8">
  <xsd:schema xmlns:xsd="http://www.w3.org/2001/XMLSchema" xmlns:xs="http://www.w3.org/2001/XMLSchema" xmlns:p="http://schemas.microsoft.com/office/2006/metadata/properties" xmlns:ns2="78d3daf7-4ad2-4820-955f-09492c0f2d0a" xmlns:ns3="9d718ad6-b204-4636-aed8-f44e321ecbe5" targetNamespace="http://schemas.microsoft.com/office/2006/metadata/properties" ma:root="true" ma:fieldsID="3714b9940890a5530cf46434668a5fc5" ns2:_="" ns3:_="">
    <xsd:import namespace="78d3daf7-4ad2-4820-955f-09492c0f2d0a"/>
    <xsd:import namespace="9d718ad6-b204-4636-aed8-f44e321ec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ArchiverLinkFile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daf7-4ad2-4820-955f-09492c0f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chiverLinkFileType" ma:index="25" nillable="true" ma:displayName="ArchiverLinkFileType" ma:hidden="true" ma:internalName="ArchiverLinkFileTyp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18ad6-b204-4636-aed8-f44e321ecb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b5fbaf-2fbd-447c-ad99-d443b9ac1602}" ma:internalName="TaxCatchAll" ma:showField="CatchAllData" ma:web="9d718ad6-b204-4636-aed8-f44e321ec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d3daf7-4ad2-4820-955f-09492c0f2d0a">
      <Terms xmlns="http://schemas.microsoft.com/office/infopath/2007/PartnerControls"/>
    </lcf76f155ced4ddcb4097134ff3c332f>
    <TaxCatchAll xmlns="9d718ad6-b204-4636-aed8-f44e321ecbe5" xsi:nil="true"/>
    <ArchiverLinkFileType xmlns="78d3daf7-4ad2-4820-955f-09492c0f2d0a" xsi:nil="true"/>
    <SharedWithUsers xmlns="9d718ad6-b204-4636-aed8-f44e321ecbe5">
      <UserInfo>
        <DisplayName>Ramida Jittimitr</DisplayName>
        <AccountId>2373</AccountId>
        <AccountType/>
      </UserInfo>
      <UserInfo>
        <DisplayName>Kittikanya Suksangium</DisplayName>
        <AccountId>414</AccountId>
        <AccountType/>
      </UserInfo>
      <UserInfo>
        <DisplayName>Thanatorn Saeung</DisplayName>
        <AccountId>2253</AccountId>
        <AccountType/>
      </UserInfo>
      <UserInfo>
        <DisplayName>Suprunsa Prasatkaew</DisplayName>
        <AccountId>1508</AccountId>
        <AccountType/>
      </UserInfo>
      <UserInfo>
        <DisplayName>Kewalin Lertsakwimarn</DisplayName>
        <AccountId>1975</AccountId>
        <AccountType/>
      </UserInfo>
      <UserInfo>
        <DisplayName>Walaiklao Kumwong</DisplayName>
        <AccountId>2084</AccountId>
        <AccountType/>
      </UserInfo>
      <UserInfo>
        <DisplayName>Pimpika Chuayboonchoum</DisplayName>
        <AccountId>2213</AccountId>
        <AccountType/>
      </UserInfo>
      <UserInfo>
        <DisplayName>Monthinee Promsaeng</DisplayName>
        <AccountId>248</AccountId>
        <AccountType/>
      </UserInfo>
    </SharedWithUsers>
  </documentManagement>
</p:properties>
</file>

<file path=customXml/itemProps1.xml><?xml version="1.0" encoding="utf-8"?>
<ds:datastoreItem xmlns:ds="http://schemas.openxmlformats.org/officeDocument/2006/customXml" ds:itemID="{B540B3DC-E649-4062-BFD8-CB69CEC39F9B}">
  <ds:schemaRefs>
    <ds:schemaRef ds:uri="http://schemas.microsoft.com/sharepoint/v3/contenttype/forms"/>
  </ds:schemaRefs>
</ds:datastoreItem>
</file>

<file path=customXml/itemProps2.xml><?xml version="1.0" encoding="utf-8"?>
<ds:datastoreItem xmlns:ds="http://schemas.openxmlformats.org/officeDocument/2006/customXml" ds:itemID="{6CB5FDAF-477C-4645-9FED-087A041B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daf7-4ad2-4820-955f-09492c0f2d0a"/>
    <ds:schemaRef ds:uri="9d718ad6-b204-4636-aed8-f44e321ec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69BFE-0234-D94B-A023-8825AFE93CAC}">
  <ds:schemaRefs>
    <ds:schemaRef ds:uri="http://schemas.openxmlformats.org/officeDocument/2006/bibliography"/>
  </ds:schemaRefs>
</ds:datastoreItem>
</file>

<file path=customXml/itemProps4.xml><?xml version="1.0" encoding="utf-8"?>
<ds:datastoreItem xmlns:ds="http://schemas.openxmlformats.org/officeDocument/2006/customXml" ds:itemID="{78229808-B996-4A8C-B593-DD39CC84C421}">
  <ds:schemaRefs>
    <ds:schemaRef ds:uri="http://schemas.microsoft.com/office/2006/metadata/properties"/>
    <ds:schemaRef ds:uri="http://schemas.microsoft.com/office/infopath/2007/PartnerControls"/>
    <ds:schemaRef ds:uri="78d3daf7-4ad2-4820-955f-09492c0f2d0a"/>
    <ds:schemaRef ds:uri="9d718ad6-b204-4636-aed8-f44e321ecbe5"/>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5839</CharactersWithSpaces>
  <SharedDoc>false</SharedDoc>
  <HLinks>
    <vt:vector size="12" baseType="variant">
      <vt:variant>
        <vt:i4>4325469</vt:i4>
      </vt:variant>
      <vt:variant>
        <vt:i4>3</vt:i4>
      </vt:variant>
      <vt:variant>
        <vt:i4>0</vt:i4>
      </vt:variant>
      <vt:variant>
        <vt:i4>5</vt:i4>
      </vt:variant>
      <vt:variant>
        <vt:lpwstr>http://www.facebook.com/fordthailand</vt:lpwstr>
      </vt:variant>
      <vt:variant>
        <vt:lpwstr/>
      </vt:variant>
      <vt:variant>
        <vt:i4>3997747</vt:i4>
      </vt:variant>
      <vt:variant>
        <vt:i4>0</vt:i4>
      </vt:variant>
      <vt:variant>
        <vt:i4>0</vt:i4>
      </vt:variant>
      <vt:variant>
        <vt:i4>5</vt:i4>
      </vt:variant>
      <vt:variant>
        <vt:lpwstr>http://www.twitter.com/fordthailand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hoang</cp:lastModifiedBy>
  <cp:revision>6</cp:revision>
  <dcterms:created xsi:type="dcterms:W3CDTF">2025-04-21T06:13:00Z</dcterms:created>
  <dcterms:modified xsi:type="dcterms:W3CDTF">2025-04-22T01:12:00Z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0x010100F7E8FEBB9589F34DAE8759EF4A90F6CE</vt:lpwstr>
  </property>
  <property fmtid="{D5CDD505-2E9C-101B-9397-08002B2CF9AE}" pid="3" name="Order">
    <vt:r8>100</vt:r8>
  </property>
  <property fmtid="{D5CDD505-2E9C-101B-9397-08002B2CF9AE}" pid="4" name="GrammarlyDocumentId">
    <vt:lpwstr>837869b5f4be1047905572c92d1936c6726001f7e639571d8d767484f998d26e</vt:lpwstr>
  </property>
  <property fmtid="{D5CDD505-2E9C-101B-9397-08002B2CF9AE}" pid="5" name="MediaServiceImageTags">
    <vt:lpwstr/>
  </property>
</Properties>
</file>