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CEA61" w14:textId="77777777" w:rsidR="00A62755" w:rsidRPr="00597644" w:rsidRDefault="00A62755" w:rsidP="00A62755">
      <w:pPr>
        <w:pStyle w:val="BodyText"/>
        <w:ind w:left="109"/>
        <w:rPr>
          <w:color w:val="000000" w:themeColor="text1"/>
        </w:rPr>
      </w:pPr>
      <w:r w:rsidRPr="00597644">
        <w:rPr>
          <w:noProof/>
          <w:color w:val="000000" w:themeColor="text1"/>
        </w:rPr>
        <w:drawing>
          <wp:inline distT="0" distB="0" distL="0" distR="0" wp14:anchorId="64A7DF0F" wp14:editId="17253A43">
            <wp:extent cx="1584466" cy="20116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66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7C74" w14:textId="77777777" w:rsidR="00A62755" w:rsidRPr="00597644" w:rsidRDefault="00A62755" w:rsidP="00A62755">
      <w:pPr>
        <w:pStyle w:val="BodyText"/>
        <w:spacing w:before="47"/>
        <w:rPr>
          <w:color w:val="000000" w:themeColor="text1"/>
        </w:rPr>
      </w:pPr>
    </w:p>
    <w:p w14:paraId="3C7B5997" w14:textId="667A492E" w:rsidR="00A62755" w:rsidRPr="00765FFC" w:rsidRDefault="00A62755" w:rsidP="00A62755">
      <w:pPr>
        <w:spacing w:before="1" w:line="242" w:lineRule="auto"/>
        <w:ind w:left="100" w:right="7608"/>
        <w:rPr>
          <w:b/>
          <w:color w:val="000000" w:themeColor="text1"/>
          <w:sz w:val="24"/>
          <w:szCs w:val="24"/>
        </w:rPr>
      </w:pPr>
      <w:bookmarkStart w:id="0" w:name="_Hlk191046947"/>
      <w:r w:rsidRPr="00597644">
        <w:rPr>
          <w:b/>
          <w:color w:val="000000" w:themeColor="text1"/>
          <w:sz w:val="24"/>
          <w:szCs w:val="24"/>
        </w:rPr>
        <w:t>Thông</w:t>
      </w:r>
      <w:r w:rsidRPr="00597644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597644">
        <w:rPr>
          <w:b/>
          <w:color w:val="000000" w:themeColor="text1"/>
          <w:sz w:val="24"/>
          <w:szCs w:val="24"/>
        </w:rPr>
        <w:t>cáo</w:t>
      </w:r>
      <w:r w:rsidRPr="00597644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597644">
        <w:rPr>
          <w:b/>
          <w:color w:val="000000" w:themeColor="text1"/>
          <w:sz w:val="24"/>
          <w:szCs w:val="24"/>
        </w:rPr>
        <w:t>báo</w:t>
      </w:r>
      <w:r w:rsidRPr="00597644">
        <w:rPr>
          <w:b/>
          <w:color w:val="000000" w:themeColor="text1"/>
          <w:spacing w:val="-8"/>
          <w:sz w:val="24"/>
          <w:szCs w:val="24"/>
        </w:rPr>
        <w:t xml:space="preserve"> </w:t>
      </w:r>
      <w:r w:rsidRPr="00597644">
        <w:rPr>
          <w:b/>
          <w:color w:val="000000" w:themeColor="text1"/>
          <w:sz w:val="24"/>
          <w:szCs w:val="24"/>
        </w:rPr>
        <w:t>chí Số:</w:t>
      </w:r>
      <w:r w:rsidRPr="00597644">
        <w:rPr>
          <w:b/>
          <w:color w:val="000000" w:themeColor="text1"/>
          <w:spacing w:val="4"/>
          <w:sz w:val="24"/>
          <w:szCs w:val="24"/>
        </w:rPr>
        <w:t xml:space="preserve"> </w:t>
      </w:r>
      <w:r w:rsidRPr="00765FFC">
        <w:rPr>
          <w:b/>
          <w:color w:val="000000" w:themeColor="text1"/>
          <w:spacing w:val="4"/>
          <w:sz w:val="24"/>
          <w:szCs w:val="24"/>
        </w:rPr>
        <w:t>20</w:t>
      </w:r>
      <w:r w:rsidRPr="00765FFC">
        <w:rPr>
          <w:b/>
          <w:color w:val="000000" w:themeColor="text1"/>
          <w:sz w:val="24"/>
          <w:szCs w:val="24"/>
        </w:rPr>
        <w:t xml:space="preserve"> </w:t>
      </w:r>
      <w:r w:rsidRPr="00597644">
        <w:rPr>
          <w:b/>
          <w:color w:val="000000" w:themeColor="text1"/>
          <w:spacing w:val="-2"/>
          <w:sz w:val="24"/>
          <w:szCs w:val="24"/>
        </w:rPr>
        <w:t>–</w:t>
      </w:r>
      <w:r w:rsidRPr="00765FFC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597644">
        <w:rPr>
          <w:b/>
          <w:color w:val="000000" w:themeColor="text1"/>
          <w:spacing w:val="-2"/>
          <w:sz w:val="24"/>
          <w:szCs w:val="24"/>
        </w:rPr>
        <w:t>HVN/202</w:t>
      </w:r>
      <w:r w:rsidRPr="00765FFC">
        <w:rPr>
          <w:b/>
          <w:color w:val="000000" w:themeColor="text1"/>
          <w:spacing w:val="-2"/>
          <w:sz w:val="24"/>
          <w:szCs w:val="24"/>
        </w:rPr>
        <w:t>5</w:t>
      </w:r>
    </w:p>
    <w:bookmarkEnd w:id="0"/>
    <w:p w14:paraId="6328BB76" w14:textId="77777777" w:rsidR="00A62755" w:rsidRPr="00597644" w:rsidRDefault="00A62755" w:rsidP="00A62755">
      <w:pPr>
        <w:pStyle w:val="BodyText"/>
        <w:spacing w:before="64"/>
        <w:rPr>
          <w:b/>
          <w:color w:val="000000" w:themeColor="text1"/>
        </w:rPr>
      </w:pPr>
    </w:p>
    <w:p w14:paraId="2CAC9441" w14:textId="3243C1E8" w:rsidR="00A62755" w:rsidRPr="00765FFC" w:rsidRDefault="00A62755" w:rsidP="00A62755">
      <w:pPr>
        <w:ind w:left="5838"/>
        <w:rPr>
          <w:i/>
          <w:color w:val="000000" w:themeColor="text1"/>
          <w:spacing w:val="-4"/>
          <w:sz w:val="24"/>
          <w:szCs w:val="24"/>
        </w:rPr>
      </w:pPr>
      <w:r w:rsidRPr="00765FFC">
        <w:rPr>
          <w:i/>
          <w:color w:val="000000" w:themeColor="text1"/>
          <w:sz w:val="24"/>
          <w:szCs w:val="24"/>
        </w:rPr>
        <w:t>Vĩnh Phúc</w:t>
      </w:r>
      <w:r w:rsidRPr="00597644">
        <w:rPr>
          <w:i/>
          <w:color w:val="000000" w:themeColor="text1"/>
          <w:sz w:val="24"/>
          <w:szCs w:val="24"/>
        </w:rPr>
        <w:t>, ngày</w:t>
      </w:r>
      <w:r w:rsidRPr="00765FFC">
        <w:rPr>
          <w:i/>
          <w:color w:val="000000" w:themeColor="text1"/>
          <w:sz w:val="24"/>
          <w:szCs w:val="24"/>
        </w:rPr>
        <w:t xml:space="preserve"> 1</w:t>
      </w:r>
      <w:r w:rsidR="00126DB1" w:rsidRPr="00765FFC">
        <w:rPr>
          <w:i/>
          <w:color w:val="000000" w:themeColor="text1"/>
          <w:sz w:val="24"/>
          <w:szCs w:val="24"/>
        </w:rPr>
        <w:t>0</w:t>
      </w:r>
      <w:r w:rsidRPr="00597644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597644">
        <w:rPr>
          <w:i/>
          <w:color w:val="000000" w:themeColor="text1"/>
          <w:sz w:val="24"/>
          <w:szCs w:val="24"/>
        </w:rPr>
        <w:t>tháng</w:t>
      </w:r>
      <w:r w:rsidRPr="00597644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765FFC">
        <w:rPr>
          <w:i/>
          <w:color w:val="000000" w:themeColor="text1"/>
          <w:spacing w:val="1"/>
          <w:sz w:val="24"/>
          <w:szCs w:val="24"/>
        </w:rPr>
        <w:t>03</w:t>
      </w:r>
      <w:r w:rsidRPr="00597644">
        <w:rPr>
          <w:i/>
          <w:color w:val="000000" w:themeColor="text1"/>
          <w:spacing w:val="-3"/>
          <w:sz w:val="24"/>
          <w:szCs w:val="24"/>
        </w:rPr>
        <w:t xml:space="preserve"> </w:t>
      </w:r>
      <w:r w:rsidRPr="00597644">
        <w:rPr>
          <w:i/>
          <w:color w:val="000000" w:themeColor="text1"/>
          <w:sz w:val="24"/>
          <w:szCs w:val="24"/>
        </w:rPr>
        <w:t>năm</w:t>
      </w:r>
      <w:r w:rsidRPr="00597644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597644">
        <w:rPr>
          <w:i/>
          <w:color w:val="000000" w:themeColor="text1"/>
          <w:spacing w:val="-4"/>
          <w:sz w:val="24"/>
          <w:szCs w:val="24"/>
        </w:rPr>
        <w:t>202</w:t>
      </w:r>
      <w:r w:rsidRPr="00765FFC">
        <w:rPr>
          <w:i/>
          <w:color w:val="000000" w:themeColor="text1"/>
          <w:spacing w:val="-4"/>
          <w:sz w:val="24"/>
          <w:szCs w:val="24"/>
        </w:rPr>
        <w:t>5</w:t>
      </w:r>
    </w:p>
    <w:p w14:paraId="23199206" w14:textId="77777777" w:rsidR="00A62755" w:rsidRPr="00765FFC" w:rsidRDefault="00A62755" w:rsidP="00A62755">
      <w:pPr>
        <w:ind w:left="5838"/>
        <w:rPr>
          <w:i/>
          <w:color w:val="000000" w:themeColor="text1"/>
          <w:spacing w:val="-4"/>
          <w:sz w:val="24"/>
          <w:szCs w:val="24"/>
        </w:rPr>
      </w:pPr>
    </w:p>
    <w:p w14:paraId="58254BCC" w14:textId="7BE6E260" w:rsidR="00A62755" w:rsidRPr="00765FFC" w:rsidRDefault="00A62755" w:rsidP="00A62755">
      <w:pPr>
        <w:ind w:left="90"/>
        <w:jc w:val="center"/>
        <w:rPr>
          <w:b/>
          <w:bCs/>
          <w:iCs/>
          <w:color w:val="000000" w:themeColor="text1"/>
          <w:spacing w:val="-4"/>
          <w:sz w:val="28"/>
          <w:szCs w:val="28"/>
        </w:rPr>
      </w:pPr>
      <w:r w:rsidRPr="00765FFC">
        <w:rPr>
          <w:b/>
          <w:bCs/>
          <w:iCs/>
          <w:color w:val="000000" w:themeColor="text1"/>
          <w:spacing w:val="-4"/>
          <w:sz w:val="28"/>
          <w:szCs w:val="28"/>
        </w:rPr>
        <w:t>Tay đua trẻ Nguyễn Hữu Trí – Honda Racing Vietnam xuất sắc giành điểm tại chặng 1 Giải đua Idemitsu Asia Talent Cup (IATC) 2025</w:t>
      </w:r>
    </w:p>
    <w:p w14:paraId="5DA2D35C" w14:textId="77777777" w:rsidR="00A62755" w:rsidRPr="00765FFC" w:rsidRDefault="00A62755" w:rsidP="00A62755">
      <w:pPr>
        <w:ind w:left="90"/>
        <w:jc w:val="center"/>
        <w:rPr>
          <w:iCs/>
          <w:color w:val="000000" w:themeColor="text1"/>
          <w:spacing w:val="-4"/>
          <w:sz w:val="28"/>
          <w:szCs w:val="28"/>
        </w:rPr>
      </w:pPr>
    </w:p>
    <w:p w14:paraId="29D9A541" w14:textId="08958508" w:rsidR="00A62755" w:rsidRPr="00765FFC" w:rsidRDefault="00A62755" w:rsidP="00A62755">
      <w:pPr>
        <w:ind w:left="90"/>
        <w:rPr>
          <w:iCs/>
          <w:color w:val="000000" w:themeColor="text1"/>
          <w:spacing w:val="-4"/>
          <w:sz w:val="24"/>
          <w:szCs w:val="24"/>
        </w:rPr>
      </w:pPr>
      <w:r w:rsidRPr="00765FFC">
        <w:rPr>
          <w:iCs/>
          <w:color w:val="000000" w:themeColor="text1"/>
          <w:spacing w:val="-4"/>
          <w:sz w:val="24"/>
          <w:szCs w:val="24"/>
        </w:rPr>
        <w:t>Vĩnh Phúc, ngày 1</w:t>
      </w:r>
      <w:r w:rsidR="00126DB1" w:rsidRPr="00765FFC">
        <w:rPr>
          <w:iCs/>
          <w:color w:val="000000" w:themeColor="text1"/>
          <w:spacing w:val="-4"/>
          <w:sz w:val="24"/>
          <w:szCs w:val="24"/>
        </w:rPr>
        <w:t>0</w:t>
      </w:r>
      <w:r w:rsidRPr="00765FFC">
        <w:rPr>
          <w:iCs/>
          <w:color w:val="000000" w:themeColor="text1"/>
          <w:spacing w:val="-4"/>
          <w:sz w:val="24"/>
          <w:szCs w:val="24"/>
        </w:rPr>
        <w:t xml:space="preserve"> tháng 3 năm 2025 – Honda Racing Vietnam vui mừng thông báo về màn trình diễn ấn tượng của tay đua Nguyễn Hữu Trí (số 18) tại chặng 1 Giải đua xe tài năng Châu Á - Idemitsu Asia Talent Cup (IATC) 2025. Là đại diện duy nhất của Honda Racing Vietnam</w:t>
      </w:r>
      <w:r w:rsidR="00460F37" w:rsidRPr="00765FFC">
        <w:rPr>
          <w:iCs/>
          <w:color w:val="000000" w:themeColor="text1"/>
          <w:spacing w:val="-4"/>
          <w:sz w:val="24"/>
          <w:szCs w:val="24"/>
        </w:rPr>
        <w:t xml:space="preserve"> tham gia năm 2025 này</w:t>
      </w:r>
      <w:r w:rsidRPr="00765FFC">
        <w:rPr>
          <w:iCs/>
          <w:color w:val="000000" w:themeColor="text1"/>
          <w:spacing w:val="-4"/>
          <w:sz w:val="24"/>
          <w:szCs w:val="24"/>
        </w:rPr>
        <w:t>, Trí đã có những bước tiến quan trọng ngay từ vòng đầu của giải đua danh giá này.</w:t>
      </w:r>
    </w:p>
    <w:p w14:paraId="0297785D" w14:textId="77777777" w:rsidR="0052054E" w:rsidRPr="00765FFC" w:rsidRDefault="0052054E" w:rsidP="00A62755">
      <w:pPr>
        <w:ind w:left="90"/>
        <w:rPr>
          <w:iCs/>
          <w:color w:val="000000" w:themeColor="text1"/>
          <w:spacing w:val="-4"/>
          <w:sz w:val="24"/>
          <w:szCs w:val="24"/>
        </w:rPr>
      </w:pPr>
    </w:p>
    <w:p w14:paraId="4A4B2D59" w14:textId="35B70F44" w:rsidR="0052054E" w:rsidRDefault="00CE2FE6" w:rsidP="00765FFC">
      <w:pPr>
        <w:ind w:left="90"/>
        <w:jc w:val="center"/>
        <w:rPr>
          <w:iCs/>
          <w:color w:val="000000" w:themeColor="text1"/>
          <w:spacing w:val="-4"/>
          <w:sz w:val="24"/>
          <w:szCs w:val="24"/>
          <w:lang w:val="en-US"/>
        </w:rPr>
      </w:pPr>
      <w:r w:rsidRPr="00CE2FE6">
        <w:rPr>
          <w:iCs/>
          <w:noProof/>
          <w:color w:val="000000" w:themeColor="text1"/>
          <w:spacing w:val="-4"/>
          <w:sz w:val="24"/>
          <w:szCs w:val="24"/>
          <w:lang w:val="en-US"/>
        </w:rPr>
        <w:drawing>
          <wp:inline distT="0" distB="0" distL="0" distR="0" wp14:anchorId="4AD171A1" wp14:editId="4EA3EFEB">
            <wp:extent cx="3651250" cy="3651250"/>
            <wp:effectExtent l="0" t="0" r="6350" b="6350"/>
            <wp:docPr id="296344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4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4810" w14:textId="77777777" w:rsidR="00A62755" w:rsidRPr="00A62755" w:rsidRDefault="00A62755" w:rsidP="00126DB1">
      <w:pPr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1A8EC145" w14:textId="77777777" w:rsidR="00A62755" w:rsidRDefault="00A62755" w:rsidP="00A62755">
      <w:pPr>
        <w:ind w:left="90"/>
        <w:rPr>
          <w:rFonts w:ascii="Segoe UI Symbol" w:hAnsi="Segoe UI Symbol" w:cs="Segoe UI Symbol"/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Idemitsu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Asia Talent Cup –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Bệ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phóng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trẻ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Á!</w:t>
      </w:r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</w:p>
    <w:p w14:paraId="1DA587C8" w14:textId="016C08D3" w:rsidR="00A62755" w:rsidRDefault="00A62755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Idemitsu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Asia Talent Cup (</w:t>
      </w:r>
      <w:r>
        <w:rPr>
          <w:iCs/>
          <w:color w:val="000000" w:themeColor="text1"/>
          <w:spacing w:val="-4"/>
          <w:sz w:val="24"/>
          <w:szCs w:val="24"/>
          <w:lang w:val="en-US"/>
        </w:rPr>
        <w:t>I</w:t>
      </w:r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ATC)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sân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chơi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dành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trẻ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Á,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giúp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họ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tiến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gần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hơn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đến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danh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giá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như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Moto2, Moto3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MotoGP.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Được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tổ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chức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bởi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Dorna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Sports –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đơn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vị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quản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lý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MotoGP,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I</w:t>
      </w:r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ATC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không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chỉ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giúp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rèn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luyện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kỹ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còn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mở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ra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cơ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hội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để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chinh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phục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sân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chơi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quốc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tế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này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sẽ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dụng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mẫu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xe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NSF250 do ban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tổ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chức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cung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cấp</w:t>
      </w:r>
      <w:proofErr w:type="spellEnd"/>
      <w:r w:rsidR="00812F06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="00812F06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="00812F06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812F06">
        <w:rPr>
          <w:iCs/>
          <w:color w:val="000000" w:themeColor="text1"/>
          <w:spacing w:val="-4"/>
          <w:sz w:val="24"/>
          <w:szCs w:val="24"/>
          <w:lang w:val="en-US"/>
        </w:rPr>
        <w:t>được</w:t>
      </w:r>
      <w:proofErr w:type="spellEnd"/>
      <w:r w:rsidR="00812F06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812F06" w:rsidRPr="00A62755">
        <w:rPr>
          <w:iCs/>
          <w:color w:val="000000" w:themeColor="text1"/>
          <w:spacing w:val="-4"/>
          <w:sz w:val="24"/>
          <w:szCs w:val="24"/>
          <w:lang w:val="en-US"/>
        </w:rPr>
        <w:t>nâng</w:t>
      </w:r>
      <w:proofErr w:type="spellEnd"/>
      <w:r w:rsidR="00812F06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812F06" w:rsidRPr="00A62755">
        <w:rPr>
          <w:iCs/>
          <w:color w:val="000000" w:themeColor="text1"/>
          <w:spacing w:val="-4"/>
          <w:sz w:val="24"/>
          <w:szCs w:val="24"/>
          <w:lang w:val="en-US"/>
        </w:rPr>
        <w:t>cấp</w:t>
      </w:r>
      <w:proofErr w:type="spellEnd"/>
      <w:r w:rsidR="00812F06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812F06" w:rsidRPr="00A62755">
        <w:rPr>
          <w:iCs/>
          <w:color w:val="000000" w:themeColor="text1"/>
          <w:spacing w:val="-4"/>
          <w:sz w:val="24"/>
          <w:szCs w:val="24"/>
          <w:lang w:val="en-US"/>
        </w:rPr>
        <w:t>đồng</w:t>
      </w:r>
      <w:proofErr w:type="spellEnd"/>
      <w:r w:rsidR="00812F06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812F06" w:rsidRPr="00F10E9B">
        <w:rPr>
          <w:iCs/>
          <w:color w:val="000000" w:themeColor="text1"/>
          <w:spacing w:val="-4"/>
          <w:sz w:val="24"/>
          <w:szCs w:val="24"/>
          <w:lang w:val="en-US"/>
        </w:rPr>
        <w:t>bộ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nhằm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đảm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bảo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tính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công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bằng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giúp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họ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tập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trung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phát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triển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kỹ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812F06" w:rsidRPr="00F10E9B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812F06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xe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.</w:t>
      </w:r>
    </w:p>
    <w:p w14:paraId="2457E889" w14:textId="77777777" w:rsidR="0052054E" w:rsidRPr="00A62755" w:rsidRDefault="0052054E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049C9AF1" w14:textId="3629E294" w:rsidR="00A62755" w:rsidRDefault="00A62755" w:rsidP="0052054E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Xuất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sắc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vượt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qua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gần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100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trẻ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Á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trong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vòng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tuyển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chọn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Nguyễn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–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triển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vọng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Honda Racing Vietnam –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trở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đại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diện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duy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nhất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Việt Nam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tham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dự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Idemitsu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Asia </w:t>
      </w:r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lastRenderedPageBreak/>
        <w:t>Talent Cup 2025.</w:t>
      </w:r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IATC 2025 bao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gồm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tổng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cộng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6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diễn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ra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cùng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thời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điểm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tổ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chức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MotoGP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Á.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Màn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so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tài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đầu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tiên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mùa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(</w:t>
      </w:r>
      <w:proofErr w:type="spellStart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 w:rsidR="0052054E">
        <w:rPr>
          <w:iCs/>
          <w:color w:val="000000" w:themeColor="text1"/>
          <w:spacing w:val="-4"/>
          <w:sz w:val="24"/>
          <w:szCs w:val="24"/>
          <w:lang w:val="en-US"/>
        </w:rPr>
        <w:t xml:space="preserve"> 1)</w:t>
      </w:r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diễn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ra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Trường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Quốc tế Chang,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Thái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Lan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2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tháng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3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năm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2025.</w:t>
      </w:r>
    </w:p>
    <w:p w14:paraId="28DF4E01" w14:textId="77777777" w:rsidR="00B33040" w:rsidRDefault="00B33040" w:rsidP="0052054E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7F2E634C" w14:textId="618E2C8A" w:rsidR="00B33040" w:rsidRPr="00A62755" w:rsidRDefault="00B33040" w:rsidP="0052054E">
      <w:pPr>
        <w:ind w:left="90"/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B33040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Diễn</w:t>
      </w:r>
      <w:proofErr w:type="spellEnd"/>
      <w:r w:rsidRPr="00B33040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B33040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biến</w:t>
      </w:r>
      <w:proofErr w:type="spellEnd"/>
      <w:r w:rsidRPr="00B33040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B33040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 w:rsidRPr="00B33040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1 IATC 2025</w:t>
      </w:r>
    </w:p>
    <w:p w14:paraId="7015A7E2" w14:textId="77777777" w:rsidR="00B33040" w:rsidRDefault="00A62755" w:rsidP="00A62755">
      <w:pPr>
        <w:ind w:left="90"/>
        <w:rPr>
          <w:rFonts w:ascii="Segoe UI Emoji" w:hAnsi="Segoe UI Emoji" w:cs="Segoe UI Emoji"/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thi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1: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Mở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màn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đầy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kịch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tính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</w:p>
    <w:p w14:paraId="06F0B40B" w14:textId="2ECB4756" w:rsidR="00A62755" w:rsidRDefault="00B33040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đầu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tiên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mùa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IATC 2025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diễn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ra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vô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cùng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căng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thẳng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pha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cạnh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tranh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quyết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liệt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ngay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từ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vòng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đầu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tiên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cố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đáng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tiếc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xảy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ra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khiến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số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phải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rời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đường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sớm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Tuy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nhiên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Nguyễn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vẫn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giữ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vững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tâm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lý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thi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đầy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bản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lĩnh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Kết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thúc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thứ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nhất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xuất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sắc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về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đích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ở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vị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thứ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14,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giành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được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2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điểm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quan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trọng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trên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bảng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xếp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hạng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tổng</w:t>
      </w:r>
      <w:proofErr w:type="spellEnd"/>
      <w:r w:rsidR="00A62755" w:rsidRPr="00A62755">
        <w:rPr>
          <w:iCs/>
          <w:color w:val="000000" w:themeColor="text1"/>
          <w:spacing w:val="-4"/>
          <w:sz w:val="24"/>
          <w:szCs w:val="24"/>
          <w:lang w:val="en-US"/>
        </w:rPr>
        <w:t>.</w:t>
      </w:r>
    </w:p>
    <w:p w14:paraId="27C82FF6" w14:textId="77777777" w:rsidR="00CE2FE6" w:rsidRDefault="00CE2FE6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7D22B186" w14:textId="370167E1" w:rsidR="00CE2FE6" w:rsidRDefault="00CE2FE6" w:rsidP="00765FFC">
      <w:pPr>
        <w:ind w:left="90"/>
        <w:jc w:val="center"/>
        <w:rPr>
          <w:iCs/>
          <w:color w:val="000000" w:themeColor="text1"/>
          <w:spacing w:val="-4"/>
          <w:sz w:val="24"/>
          <w:szCs w:val="24"/>
          <w:lang w:val="en-US"/>
        </w:rPr>
      </w:pPr>
      <w:r w:rsidRPr="00B33040">
        <w:rPr>
          <w:iCs/>
          <w:noProof/>
          <w:color w:val="000000" w:themeColor="text1"/>
          <w:spacing w:val="-4"/>
          <w:sz w:val="24"/>
          <w:szCs w:val="24"/>
          <w:lang w:val="en-US"/>
        </w:rPr>
        <w:drawing>
          <wp:inline distT="0" distB="0" distL="0" distR="0" wp14:anchorId="4BFAE280" wp14:editId="363A6CF2">
            <wp:extent cx="5159606" cy="5137150"/>
            <wp:effectExtent l="0" t="0" r="3175" b="6350"/>
            <wp:docPr id="389845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454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476" cy="514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B118" w14:textId="77777777" w:rsidR="00B33040" w:rsidRDefault="00B33040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3576ADF2" w14:textId="53A829F5" w:rsidR="00B33040" w:rsidRPr="00A62755" w:rsidRDefault="00B33040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05BB0AF3" w14:textId="77777777" w:rsidR="00B33040" w:rsidRDefault="00A62755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thi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2: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Căng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thẳng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đến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giây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cuối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cùng</w:t>
      </w:r>
      <w:proofErr w:type="spellEnd"/>
    </w:p>
    <w:p w14:paraId="0B98C3F6" w14:textId="7EA25A21" w:rsidR="00B33040" w:rsidRPr="00A62755" w:rsidRDefault="00A62755" w:rsidP="00B33040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Bước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sang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thứ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hai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cuộc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cạnh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tranh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càng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gay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cấn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thứ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hạng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trên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bảng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tổng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sắp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liên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tục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đổi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. Nguyễn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có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màn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trình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diễn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ấn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tượng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liên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tục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bám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đuổi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cạnh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tranh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quyết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liệt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thuộc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nhóm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top 10.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Đặc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biệt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cải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thiện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đáng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kể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tích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nhân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rút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ngắn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thời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gian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hoàn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vòng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nhanh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nhất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từ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1:48.831s (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1)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xuống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còn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1:48.455s (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ngày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2),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giảm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0.376s.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lastRenderedPageBreak/>
        <w:t>Với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nỗ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lực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không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ngừng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đích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ở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vị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thứ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13,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đánh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dấu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bước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tiến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đầy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hứa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hẹn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1 IATC 2025.</w:t>
      </w:r>
    </w:p>
    <w:p w14:paraId="07101E3E" w14:textId="77777777" w:rsidR="00A62755" w:rsidRDefault="00A62755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Kết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quả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này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không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chỉ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khẳng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định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khả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Nguyễn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còn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thấy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tiến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bộ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rõ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rệt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trẻ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trên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trường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quốc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tế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. Honda Racing Vietnam tin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rằng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nỗ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lực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tinh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thần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quyết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tâm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sẽ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tiếp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tục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gặt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hái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thêm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nhiều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tích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ấn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tượng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trong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sắp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tới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.</w:t>
      </w:r>
    </w:p>
    <w:p w14:paraId="07D4DB8E" w14:textId="77777777" w:rsidR="00B33040" w:rsidRDefault="00B33040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1C122772" w14:textId="7E67E79B" w:rsidR="00B33040" w:rsidRDefault="00B33040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434357FF" w14:textId="77777777" w:rsidR="00CE2FE6" w:rsidRDefault="00CE2FE6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465BF965" w14:textId="517B5FFF" w:rsidR="00CE2FE6" w:rsidRDefault="00CE2FE6" w:rsidP="00765FFC">
      <w:pPr>
        <w:ind w:left="90"/>
        <w:jc w:val="center"/>
        <w:rPr>
          <w:iCs/>
          <w:color w:val="000000" w:themeColor="text1"/>
          <w:spacing w:val="-4"/>
          <w:sz w:val="24"/>
          <w:szCs w:val="24"/>
          <w:lang w:val="en-US"/>
        </w:rPr>
      </w:pPr>
      <w:r w:rsidRPr="00B33040">
        <w:rPr>
          <w:iCs/>
          <w:noProof/>
          <w:color w:val="000000" w:themeColor="text1"/>
          <w:spacing w:val="-4"/>
          <w:sz w:val="24"/>
          <w:szCs w:val="24"/>
          <w:lang w:val="en-US"/>
        </w:rPr>
        <w:drawing>
          <wp:inline distT="0" distB="0" distL="0" distR="0" wp14:anchorId="051E9E58" wp14:editId="087B2D67">
            <wp:extent cx="4733503" cy="3149600"/>
            <wp:effectExtent l="0" t="0" r="0" b="0"/>
            <wp:docPr id="456142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428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5615" cy="315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404C" w14:textId="77777777" w:rsidR="00CE2FE6" w:rsidRDefault="00CE2FE6" w:rsidP="007808DD">
      <w:pPr>
        <w:ind w:left="90"/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</w:pPr>
    </w:p>
    <w:p w14:paraId="70844CF0" w14:textId="4096CD7E" w:rsidR="007808DD" w:rsidRDefault="007808DD" w:rsidP="007808DD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>Về</w:t>
      </w:r>
      <w:proofErr w:type="spellEnd"/>
      <w:r w:rsidRPr="00A62755">
        <w:rPr>
          <w:b/>
          <w:bCs/>
          <w:iCs/>
          <w:color w:val="000000" w:themeColor="text1"/>
          <w:spacing w:val="-4"/>
          <w:sz w:val="24"/>
          <w:szCs w:val="24"/>
          <w:lang w:val="en-US"/>
        </w:rPr>
        <w:t xml:space="preserve"> Honda Racing Vietnam</w:t>
      </w:r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: </w:t>
      </w:r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Honda Racing Vietnam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đội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chuyên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nghiệp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hàng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đầu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Việt Nam,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tham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xe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uy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tín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quốc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tế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sứ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mệnh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đào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tạo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phát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triển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trẻ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đội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ngũ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Honda Racing Vietnam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không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ngừng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nỗ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lực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mang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đến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màn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trình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diễn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đỉnh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cao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nâng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tầm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thể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thao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tốc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độ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Việt Nam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trên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trường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>quốc</w:t>
      </w:r>
      <w:proofErr w:type="spellEnd"/>
      <w:r w:rsidRPr="00A62755">
        <w:rPr>
          <w:iCs/>
          <w:color w:val="000000" w:themeColor="text1"/>
          <w:spacing w:val="-4"/>
          <w:sz w:val="24"/>
          <w:szCs w:val="24"/>
          <w:lang w:val="en-US"/>
        </w:rPr>
        <w:t xml:space="preserve"> tế.</w:t>
      </w:r>
    </w:p>
    <w:p w14:paraId="32FF7368" w14:textId="77777777" w:rsidR="00B33040" w:rsidRPr="00A62755" w:rsidRDefault="00B33040" w:rsidP="00A62755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55C6465E" w14:textId="03544E64" w:rsidR="00A62755" w:rsidRDefault="009D447B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 w:rsidRPr="009D447B">
        <w:rPr>
          <w:b/>
          <w:iCs/>
          <w:color w:val="000000" w:themeColor="text1"/>
          <w:spacing w:val="-4"/>
          <w:sz w:val="24"/>
          <w:szCs w:val="24"/>
          <w:lang w:val="en-US"/>
        </w:rPr>
        <w:t>Về</w:t>
      </w:r>
      <w:proofErr w:type="spellEnd"/>
      <w:r w:rsidRPr="009D447B">
        <w:rPr>
          <w:b/>
          <w:iCs/>
          <w:color w:val="000000" w:themeColor="text1"/>
          <w:spacing w:val="-4"/>
          <w:sz w:val="24"/>
          <w:szCs w:val="24"/>
          <w:lang w:val="en-US"/>
        </w:rPr>
        <w:t xml:space="preserve"> Nguyễn </w:t>
      </w:r>
      <w:proofErr w:type="spellStart"/>
      <w:r w:rsidRPr="009D447B">
        <w:rPr>
          <w:b/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 w:rsidRPr="009D447B">
        <w:rPr>
          <w:b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9D447B">
        <w:rPr>
          <w:b/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9D447B">
        <w:rPr>
          <w:b/>
          <w:iCs/>
          <w:color w:val="000000" w:themeColor="text1"/>
          <w:spacing w:val="-4"/>
          <w:sz w:val="24"/>
          <w:szCs w:val="24"/>
          <w:lang w:val="en-US"/>
        </w:rPr>
        <w:t>:</w:t>
      </w:r>
      <w:r>
        <w:rPr>
          <w:b/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Tài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trẻ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Honda Racing Việt Nam</w:t>
      </w:r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>,</w:t>
      </w:r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đến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xe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từ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rất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sớm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khi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được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gia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đình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hết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mực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ủng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hộ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hỗ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trợ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Tài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dần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được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>khẳng</w:t>
      </w:r>
      <w:proofErr w:type="spellEnd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>định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4F76A8" w:rsidRP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Mô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tô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Việt Nam</w:t>
      </w:r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 xml:space="preserve"> -</w:t>
      </w:r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>khi</w:t>
      </w:r>
      <w:proofErr w:type="spellEnd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>đạt</w:t>
      </w:r>
      <w:proofErr w:type="spellEnd"/>
      <w:r w:rsidR="004F76A8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vị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thứ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3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toàn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hệ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NSF100 ở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mùa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2022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khi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mới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chỉ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14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tuổi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.</w:t>
      </w:r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Từ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đậy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Nguyễn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lọt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vào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tầm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ngắm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H</w:t>
      </w:r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onda Việt Nam</w:t>
      </w:r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xuất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sắc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vượt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qua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vòng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tuyển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chọn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để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chính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thức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trở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trẻ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tuổi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nhất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Honda Racing Việt Nam ở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mùa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2023</w:t>
      </w:r>
    </w:p>
    <w:p w14:paraId="7BDAD91B" w14:textId="77777777" w:rsidR="00EC1D12" w:rsidRDefault="00EC1D12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59D5AB17" w14:textId="673F2A41" w:rsidR="00E849FF" w:rsidRDefault="00E849FF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Hai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năm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đồng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hành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cùng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Honda Racing Việt Nam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thấy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sư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trưởng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ở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từng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quan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trọng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như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>G</w:t>
      </w:r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iải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M</w:t>
      </w:r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>ô</w:t>
      </w:r>
      <w:proofErr w:type="spellEnd"/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>tô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Á _ARRC,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tài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Thái</w:t>
      </w:r>
      <w:proofErr w:type="spellEnd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Pr="00E849FF">
        <w:rPr>
          <w:iCs/>
          <w:color w:val="000000" w:themeColor="text1"/>
          <w:spacing w:val="-4"/>
          <w:sz w:val="24"/>
          <w:szCs w:val="24"/>
          <w:lang w:val="en-US"/>
        </w:rPr>
        <w:t>Lan_TTC</w:t>
      </w:r>
      <w:proofErr w:type="spellEnd"/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 xml:space="preserve">…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Cùng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đầu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tư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nghiêm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túc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Honda Racing Việt Nam </w:t>
      </w:r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 xml:space="preserve">qua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đợt</w:t>
      </w:r>
      <w:proofErr w:type="spellEnd"/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1246C">
        <w:rPr>
          <w:iCs/>
          <w:color w:val="000000" w:themeColor="text1"/>
          <w:spacing w:val="-4"/>
          <w:sz w:val="24"/>
          <w:szCs w:val="24"/>
          <w:lang w:val="en-US"/>
        </w:rPr>
        <w:t>tập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huấn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Thái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Lan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Nhật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Bản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tham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gia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hàng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đầu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Á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giúp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tích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lũy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thêm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được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nhiều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kỹ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kinh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nghiệm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thi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Đánh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dấu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trưởng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đó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là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việc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giành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suất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thi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chính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thức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="00454AAE">
        <w:rPr>
          <w:iCs/>
          <w:color w:val="000000" w:themeColor="text1"/>
          <w:spacing w:val="-4"/>
          <w:sz w:val="24"/>
          <w:szCs w:val="24"/>
          <w:lang w:val="en-US"/>
        </w:rPr>
        <w:t xml:space="preserve"> IATC 2025</w:t>
      </w:r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.</w:t>
      </w:r>
    </w:p>
    <w:p w14:paraId="17D6A321" w14:textId="77777777" w:rsidR="00C3146D" w:rsidRDefault="00C3146D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2C9ACCE0" w14:textId="203CE994" w:rsidR="00C3146D" w:rsidRDefault="00C3146D" w:rsidP="00765FFC">
      <w:pPr>
        <w:ind w:left="90"/>
        <w:jc w:val="center"/>
        <w:rPr>
          <w:iCs/>
          <w:color w:val="000000" w:themeColor="text1"/>
          <w:spacing w:val="-4"/>
          <w:sz w:val="24"/>
          <w:szCs w:val="24"/>
          <w:lang w:val="en-US"/>
        </w:rPr>
      </w:pPr>
      <w:bookmarkStart w:id="1" w:name="_GoBack"/>
      <w:r w:rsidRPr="00C3146D">
        <w:rPr>
          <w:iCs/>
          <w:noProof/>
          <w:color w:val="000000" w:themeColor="text1"/>
          <w:spacing w:val="-4"/>
          <w:sz w:val="24"/>
          <w:szCs w:val="24"/>
          <w:lang w:val="en-US"/>
        </w:rPr>
        <w:lastRenderedPageBreak/>
        <w:drawing>
          <wp:inline distT="0" distB="0" distL="0" distR="0" wp14:anchorId="24ECD75A" wp14:editId="7658A5A6">
            <wp:extent cx="4589885" cy="3048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036" cy="30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BD99C45" w14:textId="77777777" w:rsidR="00C3146D" w:rsidRDefault="00C3146D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3FD14A6A" w14:textId="7CAA8058" w:rsidR="00454AAE" w:rsidRDefault="00454AAE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Trước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tầm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cỡ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lục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cạnh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tranh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tài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năng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đến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khu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vực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Châu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Á. Honda Việt Nam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Nguyễn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xác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định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rõ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quy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mô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khốc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liệt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đấu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,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từ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đó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lên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kế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hoạch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tập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trung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việc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chuẩn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bị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trước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mùa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IATC 2025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từ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rất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sớm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>.</w:t>
      </w:r>
    </w:p>
    <w:p w14:paraId="613C50D8" w14:textId="6B1D4085" w:rsidR="00454AAE" w:rsidRDefault="00454AAE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Trong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tháng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2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vừa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qua,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ngay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trước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thềm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1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diễn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Thái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Lan. Honda Việt Nam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mời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hai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người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Nhật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Bản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là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Zen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Mitani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_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Vô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địch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IATC 2024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Ryota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Ogiwara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_ Top 2 IATC 2024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đến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Việt Nam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để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tham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gia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tập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luyện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cũng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như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trao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đổi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kinh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nghiệm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Honda Racing Việt Nam</w:t>
      </w:r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Đây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là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cơ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hội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quý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báu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để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Nguyễn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học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hỏi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tích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lũy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cho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bản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thân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nhiều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kinh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nghiệm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từ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tay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đã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tham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gia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các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IATC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trước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đó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.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bước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chuẩn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bị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tạo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thêm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sự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tư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tin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động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lực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để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cháy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hết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mình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và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ghi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dấu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ấn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tại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1 _IATC 2025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lần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này</w:t>
      </w:r>
      <w:proofErr w:type="spellEnd"/>
      <w:r w:rsidR="007808DD">
        <w:rPr>
          <w:iCs/>
          <w:color w:val="000000" w:themeColor="text1"/>
          <w:spacing w:val="-4"/>
          <w:sz w:val="24"/>
          <w:szCs w:val="24"/>
          <w:lang w:val="en-US"/>
        </w:rPr>
        <w:t>.</w:t>
      </w:r>
    </w:p>
    <w:p w14:paraId="5D178766" w14:textId="77777777" w:rsidR="00C3146D" w:rsidRDefault="00C3146D" w:rsidP="00E849FF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</w:p>
    <w:p w14:paraId="53BE8CF2" w14:textId="4B54D97B" w:rsidR="007808DD" w:rsidRPr="00E849FF" w:rsidRDefault="007808DD" w:rsidP="00126DB1">
      <w:pPr>
        <w:ind w:left="90"/>
        <w:rPr>
          <w:iCs/>
          <w:color w:val="000000" w:themeColor="text1"/>
          <w:spacing w:val="-4"/>
          <w:sz w:val="24"/>
          <w:szCs w:val="24"/>
          <w:lang w:val="en-US"/>
        </w:rPr>
      </w:pP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Với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 w:rsidR="00C3146D">
        <w:rPr>
          <w:iCs/>
          <w:color w:val="000000" w:themeColor="text1"/>
          <w:spacing w:val="-4"/>
          <w:sz w:val="24"/>
          <w:szCs w:val="24"/>
          <w:lang w:val="en-US"/>
        </w:rPr>
        <w:t>một</w:t>
      </w:r>
      <w:proofErr w:type="spellEnd"/>
      <w:r w:rsidR="00C3146D"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khởi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đầu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tốt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, Nguyễn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Hữu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Trí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hứa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hen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sẽ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gặt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hái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được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thành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tích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tốt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hơn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ở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những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chặng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đua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tiếp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theo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của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mùa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giải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</w:t>
      </w:r>
      <w:proofErr w:type="spellStart"/>
      <w:r>
        <w:rPr>
          <w:iCs/>
          <w:color w:val="000000" w:themeColor="text1"/>
          <w:spacing w:val="-4"/>
          <w:sz w:val="24"/>
          <w:szCs w:val="24"/>
          <w:lang w:val="en-US"/>
        </w:rPr>
        <w:t>năm</w:t>
      </w:r>
      <w:proofErr w:type="spellEnd"/>
      <w:r>
        <w:rPr>
          <w:iCs/>
          <w:color w:val="000000" w:themeColor="text1"/>
          <w:spacing w:val="-4"/>
          <w:sz w:val="24"/>
          <w:szCs w:val="24"/>
          <w:lang w:val="en-US"/>
        </w:rPr>
        <w:t xml:space="preserve"> nay</w:t>
      </w:r>
      <w:r w:rsidR="00126DB1">
        <w:rPr>
          <w:iCs/>
          <w:color w:val="000000" w:themeColor="text1"/>
          <w:spacing w:val="-4"/>
          <w:sz w:val="24"/>
          <w:szCs w:val="24"/>
          <w:lang w:val="en-US"/>
        </w:rPr>
        <w:t>.</w:t>
      </w:r>
    </w:p>
    <w:sectPr w:rsidR="007808DD" w:rsidRPr="00E849FF" w:rsidSect="00A62755">
      <w:footerReference w:type="default" r:id="rId12"/>
      <w:pgSz w:w="12240" w:h="15840"/>
      <w:pgMar w:top="1360" w:right="1020" w:bottom="1200" w:left="1340" w:header="0" w:footer="10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B55A8" w14:textId="77777777" w:rsidR="000F36F8" w:rsidRDefault="000F36F8">
      <w:r>
        <w:separator/>
      </w:r>
    </w:p>
  </w:endnote>
  <w:endnote w:type="continuationSeparator" w:id="0">
    <w:p w14:paraId="745BFCA8" w14:textId="77777777" w:rsidR="000F36F8" w:rsidRDefault="000F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A4675" w14:textId="77777777" w:rsidR="0013350C" w:rsidRDefault="00495E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ABF3373" wp14:editId="1425C442">
              <wp:simplePos x="0" y="0"/>
              <wp:positionH relativeFrom="page">
                <wp:posOffset>6752590</wp:posOffset>
              </wp:positionH>
              <wp:positionV relativeFrom="page">
                <wp:posOffset>9279128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920817" w14:textId="77777777" w:rsidR="0013350C" w:rsidRDefault="00495E99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BF337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1.7pt;margin-top:730.65pt;width:12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+R2yeOIAAAAPAQAADwAAAAAAAAAAAAAAAAD+AwAAZHJzL2Rvd25yZXYueG1sUEsF&#10;BgAAAAAEAAQA8wAAAA0FAAAAAA==&#10;" filled="f" stroked="f">
              <v:textbox inset="0,0,0,0">
                <w:txbxContent>
                  <w:p w14:paraId="2F920817" w14:textId="77777777" w:rsidR="0013350C" w:rsidRDefault="00495E99">
                    <w:pPr>
                      <w:spacing w:line="233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D6A1E" w14:textId="77777777" w:rsidR="000F36F8" w:rsidRDefault="000F36F8">
      <w:r>
        <w:separator/>
      </w:r>
    </w:p>
  </w:footnote>
  <w:footnote w:type="continuationSeparator" w:id="0">
    <w:p w14:paraId="0492BFFB" w14:textId="77777777" w:rsidR="000F36F8" w:rsidRDefault="000F3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10349"/>
    <w:multiLevelType w:val="hybridMultilevel"/>
    <w:tmpl w:val="917498A0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3F11"/>
    <w:multiLevelType w:val="hybridMultilevel"/>
    <w:tmpl w:val="5094AA5A"/>
    <w:lvl w:ilvl="0" w:tplc="D3887E4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66100"/>
    <w:multiLevelType w:val="multilevel"/>
    <w:tmpl w:val="1F5C81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9D7842"/>
    <w:multiLevelType w:val="hybridMultilevel"/>
    <w:tmpl w:val="384E620C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94EB6"/>
    <w:multiLevelType w:val="multilevel"/>
    <w:tmpl w:val="B5C82AA6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5" w15:restartNumberingAfterBreak="0">
    <w:nsid w:val="20437338"/>
    <w:multiLevelType w:val="hybridMultilevel"/>
    <w:tmpl w:val="36CA73E4"/>
    <w:lvl w:ilvl="0" w:tplc="AD18ED7C">
      <w:start w:val="3"/>
      <w:numFmt w:val="lowerLetter"/>
      <w:lvlText w:val="%1."/>
      <w:lvlJc w:val="left"/>
      <w:pPr>
        <w:ind w:left="108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8B3E33"/>
    <w:multiLevelType w:val="multilevel"/>
    <w:tmpl w:val="E83A7898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7" w15:restartNumberingAfterBreak="0">
    <w:nsid w:val="25CC2E28"/>
    <w:multiLevelType w:val="multilevel"/>
    <w:tmpl w:val="D5FA71F4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5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60" w:hanging="1800"/>
      </w:pPr>
      <w:rPr>
        <w:rFonts w:hint="default"/>
      </w:rPr>
    </w:lvl>
  </w:abstractNum>
  <w:abstractNum w:abstractNumId="8" w15:restartNumberingAfterBreak="0">
    <w:nsid w:val="26507A8C"/>
    <w:multiLevelType w:val="hybridMultilevel"/>
    <w:tmpl w:val="FD460080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E0ACC"/>
    <w:multiLevelType w:val="hybridMultilevel"/>
    <w:tmpl w:val="FD2C2288"/>
    <w:lvl w:ilvl="0" w:tplc="34202D52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0" w15:restartNumberingAfterBreak="0">
    <w:nsid w:val="2B50599B"/>
    <w:multiLevelType w:val="multilevel"/>
    <w:tmpl w:val="A38CC22A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11" w15:restartNumberingAfterBreak="0">
    <w:nsid w:val="2E117B98"/>
    <w:multiLevelType w:val="hybridMultilevel"/>
    <w:tmpl w:val="C5CE27DA"/>
    <w:lvl w:ilvl="0" w:tplc="D11A7B9E">
      <w:start w:val="1"/>
      <w:numFmt w:val="bullet"/>
      <w:lvlText w:val=""/>
      <w:lvlJc w:val="left"/>
      <w:pPr>
        <w:ind w:left="4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2" w15:restartNumberingAfterBreak="0">
    <w:nsid w:val="32FB7A63"/>
    <w:multiLevelType w:val="hybridMultilevel"/>
    <w:tmpl w:val="F7FC1244"/>
    <w:lvl w:ilvl="0" w:tplc="2B7A2C1A">
      <w:numFmt w:val="bullet"/>
      <w:lvlText w:val="-"/>
      <w:lvlJc w:val="left"/>
      <w:pPr>
        <w:ind w:left="82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68B0BF42">
      <w:numFmt w:val="bullet"/>
      <w:lvlText w:val="•"/>
      <w:lvlJc w:val="left"/>
      <w:pPr>
        <w:ind w:left="1726" w:hanging="361"/>
      </w:pPr>
      <w:rPr>
        <w:rFonts w:hint="default"/>
        <w:lang w:val="vi" w:eastAsia="en-US" w:bidi="ar-SA"/>
      </w:rPr>
    </w:lvl>
    <w:lvl w:ilvl="2" w:tplc="C8E8EECE">
      <w:numFmt w:val="bullet"/>
      <w:lvlText w:val="•"/>
      <w:lvlJc w:val="left"/>
      <w:pPr>
        <w:ind w:left="2632" w:hanging="361"/>
      </w:pPr>
      <w:rPr>
        <w:rFonts w:hint="default"/>
        <w:lang w:val="vi" w:eastAsia="en-US" w:bidi="ar-SA"/>
      </w:rPr>
    </w:lvl>
    <w:lvl w:ilvl="3" w:tplc="1B668BAC">
      <w:numFmt w:val="bullet"/>
      <w:lvlText w:val="•"/>
      <w:lvlJc w:val="left"/>
      <w:pPr>
        <w:ind w:left="3538" w:hanging="361"/>
      </w:pPr>
      <w:rPr>
        <w:rFonts w:hint="default"/>
        <w:lang w:val="vi" w:eastAsia="en-US" w:bidi="ar-SA"/>
      </w:rPr>
    </w:lvl>
    <w:lvl w:ilvl="4" w:tplc="CFF69176">
      <w:numFmt w:val="bullet"/>
      <w:lvlText w:val="•"/>
      <w:lvlJc w:val="left"/>
      <w:pPr>
        <w:ind w:left="4444" w:hanging="361"/>
      </w:pPr>
      <w:rPr>
        <w:rFonts w:hint="default"/>
        <w:lang w:val="vi" w:eastAsia="en-US" w:bidi="ar-SA"/>
      </w:rPr>
    </w:lvl>
    <w:lvl w:ilvl="5" w:tplc="08FC102C">
      <w:numFmt w:val="bullet"/>
      <w:lvlText w:val="•"/>
      <w:lvlJc w:val="left"/>
      <w:pPr>
        <w:ind w:left="5350" w:hanging="361"/>
      </w:pPr>
      <w:rPr>
        <w:rFonts w:hint="default"/>
        <w:lang w:val="vi" w:eastAsia="en-US" w:bidi="ar-SA"/>
      </w:rPr>
    </w:lvl>
    <w:lvl w:ilvl="6" w:tplc="E17CD846">
      <w:numFmt w:val="bullet"/>
      <w:lvlText w:val="•"/>
      <w:lvlJc w:val="left"/>
      <w:pPr>
        <w:ind w:left="6256" w:hanging="361"/>
      </w:pPr>
      <w:rPr>
        <w:rFonts w:hint="default"/>
        <w:lang w:val="vi" w:eastAsia="en-US" w:bidi="ar-SA"/>
      </w:rPr>
    </w:lvl>
    <w:lvl w:ilvl="7" w:tplc="A06CDF84">
      <w:numFmt w:val="bullet"/>
      <w:lvlText w:val="•"/>
      <w:lvlJc w:val="left"/>
      <w:pPr>
        <w:ind w:left="7162" w:hanging="361"/>
      </w:pPr>
      <w:rPr>
        <w:rFonts w:hint="default"/>
        <w:lang w:val="vi" w:eastAsia="en-US" w:bidi="ar-SA"/>
      </w:rPr>
    </w:lvl>
    <w:lvl w:ilvl="8" w:tplc="86BA3248">
      <w:numFmt w:val="bullet"/>
      <w:lvlText w:val="•"/>
      <w:lvlJc w:val="left"/>
      <w:pPr>
        <w:ind w:left="8068" w:hanging="361"/>
      </w:pPr>
      <w:rPr>
        <w:rFonts w:hint="default"/>
        <w:lang w:val="vi" w:eastAsia="en-US" w:bidi="ar-SA"/>
      </w:rPr>
    </w:lvl>
  </w:abstractNum>
  <w:abstractNum w:abstractNumId="13" w15:restartNumberingAfterBreak="0">
    <w:nsid w:val="34A30DFB"/>
    <w:multiLevelType w:val="hybridMultilevel"/>
    <w:tmpl w:val="18A257C4"/>
    <w:lvl w:ilvl="0" w:tplc="6A280EF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vi" w:eastAsia="en-US" w:bidi="ar-SA"/>
      </w:rPr>
    </w:lvl>
    <w:lvl w:ilvl="1" w:tplc="0D20F5F8">
      <w:numFmt w:val="bullet"/>
      <w:lvlText w:val="•"/>
      <w:lvlJc w:val="left"/>
      <w:pPr>
        <w:ind w:left="1726" w:hanging="361"/>
      </w:pPr>
      <w:rPr>
        <w:rFonts w:hint="default"/>
        <w:lang w:val="vi" w:eastAsia="en-US" w:bidi="ar-SA"/>
      </w:rPr>
    </w:lvl>
    <w:lvl w:ilvl="2" w:tplc="F61AE624">
      <w:numFmt w:val="bullet"/>
      <w:lvlText w:val="•"/>
      <w:lvlJc w:val="left"/>
      <w:pPr>
        <w:ind w:left="2632" w:hanging="361"/>
      </w:pPr>
      <w:rPr>
        <w:rFonts w:hint="default"/>
        <w:lang w:val="vi" w:eastAsia="en-US" w:bidi="ar-SA"/>
      </w:rPr>
    </w:lvl>
    <w:lvl w:ilvl="3" w:tplc="853261F4">
      <w:numFmt w:val="bullet"/>
      <w:lvlText w:val="•"/>
      <w:lvlJc w:val="left"/>
      <w:pPr>
        <w:ind w:left="3538" w:hanging="361"/>
      </w:pPr>
      <w:rPr>
        <w:rFonts w:hint="default"/>
        <w:lang w:val="vi" w:eastAsia="en-US" w:bidi="ar-SA"/>
      </w:rPr>
    </w:lvl>
    <w:lvl w:ilvl="4" w:tplc="64081C02">
      <w:numFmt w:val="bullet"/>
      <w:lvlText w:val="•"/>
      <w:lvlJc w:val="left"/>
      <w:pPr>
        <w:ind w:left="4444" w:hanging="361"/>
      </w:pPr>
      <w:rPr>
        <w:rFonts w:hint="default"/>
        <w:lang w:val="vi" w:eastAsia="en-US" w:bidi="ar-SA"/>
      </w:rPr>
    </w:lvl>
    <w:lvl w:ilvl="5" w:tplc="BED2F96E">
      <w:numFmt w:val="bullet"/>
      <w:lvlText w:val="•"/>
      <w:lvlJc w:val="left"/>
      <w:pPr>
        <w:ind w:left="5350" w:hanging="361"/>
      </w:pPr>
      <w:rPr>
        <w:rFonts w:hint="default"/>
        <w:lang w:val="vi" w:eastAsia="en-US" w:bidi="ar-SA"/>
      </w:rPr>
    </w:lvl>
    <w:lvl w:ilvl="6" w:tplc="8C809D72">
      <w:numFmt w:val="bullet"/>
      <w:lvlText w:val="•"/>
      <w:lvlJc w:val="left"/>
      <w:pPr>
        <w:ind w:left="6256" w:hanging="361"/>
      </w:pPr>
      <w:rPr>
        <w:rFonts w:hint="default"/>
        <w:lang w:val="vi" w:eastAsia="en-US" w:bidi="ar-SA"/>
      </w:rPr>
    </w:lvl>
    <w:lvl w:ilvl="7" w:tplc="BA480CA2">
      <w:numFmt w:val="bullet"/>
      <w:lvlText w:val="•"/>
      <w:lvlJc w:val="left"/>
      <w:pPr>
        <w:ind w:left="7162" w:hanging="361"/>
      </w:pPr>
      <w:rPr>
        <w:rFonts w:hint="default"/>
        <w:lang w:val="vi" w:eastAsia="en-US" w:bidi="ar-SA"/>
      </w:rPr>
    </w:lvl>
    <w:lvl w:ilvl="8" w:tplc="0C5A1F5E">
      <w:numFmt w:val="bullet"/>
      <w:lvlText w:val="•"/>
      <w:lvlJc w:val="left"/>
      <w:pPr>
        <w:ind w:left="8068" w:hanging="361"/>
      </w:pPr>
      <w:rPr>
        <w:rFonts w:hint="default"/>
        <w:lang w:val="vi" w:eastAsia="en-US" w:bidi="ar-SA"/>
      </w:rPr>
    </w:lvl>
  </w:abstractNum>
  <w:abstractNum w:abstractNumId="14" w15:restartNumberingAfterBreak="0">
    <w:nsid w:val="3A230913"/>
    <w:multiLevelType w:val="multilevel"/>
    <w:tmpl w:val="AC1C507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  <w:color w:val="333333"/>
        <w:sz w:val="24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  <w:color w:val="333333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333333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333333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333333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333333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333333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333333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333333"/>
        <w:sz w:val="24"/>
      </w:rPr>
    </w:lvl>
  </w:abstractNum>
  <w:abstractNum w:abstractNumId="15" w15:restartNumberingAfterBreak="0">
    <w:nsid w:val="3BC2433A"/>
    <w:multiLevelType w:val="multilevel"/>
    <w:tmpl w:val="A8D8E6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16" w15:restartNumberingAfterBreak="0">
    <w:nsid w:val="3E3535FB"/>
    <w:multiLevelType w:val="multilevel"/>
    <w:tmpl w:val="46FC9D1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color w:val="333333"/>
      </w:rPr>
    </w:lvl>
    <w:lvl w:ilvl="1">
      <w:start w:val="4"/>
      <w:numFmt w:val="decimal"/>
      <w:lvlText w:val="%1.%2"/>
      <w:lvlJc w:val="left"/>
      <w:pPr>
        <w:ind w:left="530" w:hanging="48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870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330" w:hanging="108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790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2200" w:hanging="1800"/>
      </w:pPr>
      <w:rPr>
        <w:rFonts w:hint="default"/>
        <w:color w:val="333333"/>
      </w:rPr>
    </w:lvl>
  </w:abstractNum>
  <w:abstractNum w:abstractNumId="17" w15:restartNumberingAfterBreak="0">
    <w:nsid w:val="400705FA"/>
    <w:multiLevelType w:val="hybridMultilevel"/>
    <w:tmpl w:val="CDFA910E"/>
    <w:lvl w:ilvl="0" w:tplc="E806F438">
      <w:start w:val="1"/>
      <w:numFmt w:val="lowerLetter"/>
      <w:lvlText w:val="%1."/>
      <w:lvlJc w:val="left"/>
      <w:pPr>
        <w:ind w:left="8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 w15:restartNumberingAfterBreak="0">
    <w:nsid w:val="44E12A4B"/>
    <w:multiLevelType w:val="multilevel"/>
    <w:tmpl w:val="70D2BAA6"/>
    <w:lvl w:ilvl="0">
      <w:start w:val="3"/>
      <w:numFmt w:val="decimal"/>
      <w:lvlText w:val="%1"/>
      <w:lvlJc w:val="left"/>
      <w:pPr>
        <w:ind w:left="460" w:hanging="361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460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vi" w:eastAsia="en-US" w:bidi="ar-SA"/>
      </w:rPr>
    </w:lvl>
    <w:lvl w:ilvl="2">
      <w:numFmt w:val="bullet"/>
      <w:lvlText w:val="•"/>
      <w:lvlJc w:val="left"/>
      <w:pPr>
        <w:ind w:left="2344" w:hanging="361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286" w:hanging="36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228" w:hanging="36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170" w:hanging="36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112" w:hanging="36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054" w:hanging="36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996" w:hanging="361"/>
      </w:pPr>
      <w:rPr>
        <w:rFonts w:hint="default"/>
        <w:lang w:val="vi" w:eastAsia="en-US" w:bidi="ar-SA"/>
      </w:rPr>
    </w:lvl>
  </w:abstractNum>
  <w:abstractNum w:abstractNumId="19" w15:restartNumberingAfterBreak="0">
    <w:nsid w:val="4D7F53F6"/>
    <w:multiLevelType w:val="multilevel"/>
    <w:tmpl w:val="79426840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20" w15:restartNumberingAfterBreak="0">
    <w:nsid w:val="4E6245D0"/>
    <w:multiLevelType w:val="hybridMultilevel"/>
    <w:tmpl w:val="0F161F0C"/>
    <w:lvl w:ilvl="0" w:tplc="43BC0B70">
      <w:start w:val="1"/>
      <w:numFmt w:val="decimal"/>
      <w:lvlText w:val="%1-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1" w15:restartNumberingAfterBreak="0">
    <w:nsid w:val="519E6D77"/>
    <w:multiLevelType w:val="hybridMultilevel"/>
    <w:tmpl w:val="8872F25A"/>
    <w:lvl w:ilvl="0" w:tplc="2A0C5768">
      <w:start w:val="5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2" w15:restartNumberingAfterBreak="0">
    <w:nsid w:val="52375A09"/>
    <w:multiLevelType w:val="multilevel"/>
    <w:tmpl w:val="ADC4A3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8" w:hanging="1800"/>
      </w:pPr>
      <w:rPr>
        <w:rFonts w:hint="default"/>
      </w:rPr>
    </w:lvl>
  </w:abstractNum>
  <w:abstractNum w:abstractNumId="23" w15:restartNumberingAfterBreak="0">
    <w:nsid w:val="52D27AFD"/>
    <w:multiLevelType w:val="hybridMultilevel"/>
    <w:tmpl w:val="30709E88"/>
    <w:lvl w:ilvl="0" w:tplc="4552B2A4">
      <w:numFmt w:val="bullet"/>
      <w:lvlText w:val="-"/>
      <w:lvlJc w:val="left"/>
      <w:pPr>
        <w:ind w:left="82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CA56D0C6">
      <w:numFmt w:val="bullet"/>
      <w:lvlText w:val="•"/>
      <w:lvlJc w:val="left"/>
      <w:pPr>
        <w:ind w:left="1726" w:hanging="361"/>
      </w:pPr>
      <w:rPr>
        <w:rFonts w:hint="default"/>
        <w:lang w:val="vi" w:eastAsia="en-US" w:bidi="ar-SA"/>
      </w:rPr>
    </w:lvl>
    <w:lvl w:ilvl="2" w:tplc="D7C0689E">
      <w:numFmt w:val="bullet"/>
      <w:lvlText w:val="•"/>
      <w:lvlJc w:val="left"/>
      <w:pPr>
        <w:ind w:left="2632" w:hanging="361"/>
      </w:pPr>
      <w:rPr>
        <w:rFonts w:hint="default"/>
        <w:lang w:val="vi" w:eastAsia="en-US" w:bidi="ar-SA"/>
      </w:rPr>
    </w:lvl>
    <w:lvl w:ilvl="3" w:tplc="CD3606FE">
      <w:numFmt w:val="bullet"/>
      <w:lvlText w:val="•"/>
      <w:lvlJc w:val="left"/>
      <w:pPr>
        <w:ind w:left="3538" w:hanging="361"/>
      </w:pPr>
      <w:rPr>
        <w:rFonts w:hint="default"/>
        <w:lang w:val="vi" w:eastAsia="en-US" w:bidi="ar-SA"/>
      </w:rPr>
    </w:lvl>
    <w:lvl w:ilvl="4" w:tplc="8756618C">
      <w:numFmt w:val="bullet"/>
      <w:lvlText w:val="•"/>
      <w:lvlJc w:val="left"/>
      <w:pPr>
        <w:ind w:left="4444" w:hanging="361"/>
      </w:pPr>
      <w:rPr>
        <w:rFonts w:hint="default"/>
        <w:lang w:val="vi" w:eastAsia="en-US" w:bidi="ar-SA"/>
      </w:rPr>
    </w:lvl>
    <w:lvl w:ilvl="5" w:tplc="A7249336">
      <w:numFmt w:val="bullet"/>
      <w:lvlText w:val="•"/>
      <w:lvlJc w:val="left"/>
      <w:pPr>
        <w:ind w:left="5350" w:hanging="361"/>
      </w:pPr>
      <w:rPr>
        <w:rFonts w:hint="default"/>
        <w:lang w:val="vi" w:eastAsia="en-US" w:bidi="ar-SA"/>
      </w:rPr>
    </w:lvl>
    <w:lvl w:ilvl="6" w:tplc="2D2E976C">
      <w:numFmt w:val="bullet"/>
      <w:lvlText w:val="•"/>
      <w:lvlJc w:val="left"/>
      <w:pPr>
        <w:ind w:left="6256" w:hanging="361"/>
      </w:pPr>
      <w:rPr>
        <w:rFonts w:hint="default"/>
        <w:lang w:val="vi" w:eastAsia="en-US" w:bidi="ar-SA"/>
      </w:rPr>
    </w:lvl>
    <w:lvl w:ilvl="7" w:tplc="7544317C">
      <w:numFmt w:val="bullet"/>
      <w:lvlText w:val="•"/>
      <w:lvlJc w:val="left"/>
      <w:pPr>
        <w:ind w:left="7162" w:hanging="361"/>
      </w:pPr>
      <w:rPr>
        <w:rFonts w:hint="default"/>
        <w:lang w:val="vi" w:eastAsia="en-US" w:bidi="ar-SA"/>
      </w:rPr>
    </w:lvl>
    <w:lvl w:ilvl="8" w:tplc="EB8AA322">
      <w:numFmt w:val="bullet"/>
      <w:lvlText w:val="•"/>
      <w:lvlJc w:val="left"/>
      <w:pPr>
        <w:ind w:left="8068" w:hanging="361"/>
      </w:pPr>
      <w:rPr>
        <w:rFonts w:hint="default"/>
        <w:lang w:val="vi" w:eastAsia="en-US" w:bidi="ar-SA"/>
      </w:rPr>
    </w:lvl>
  </w:abstractNum>
  <w:abstractNum w:abstractNumId="24" w15:restartNumberingAfterBreak="0">
    <w:nsid w:val="5828482B"/>
    <w:multiLevelType w:val="multilevel"/>
    <w:tmpl w:val="C0C4CF1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  <w:sz w:val="24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  <w:sz w:val="24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25" w15:restartNumberingAfterBreak="0">
    <w:nsid w:val="5924037A"/>
    <w:multiLevelType w:val="multilevel"/>
    <w:tmpl w:val="1680A918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26" w15:restartNumberingAfterBreak="0">
    <w:nsid w:val="5A3D2BC6"/>
    <w:multiLevelType w:val="multilevel"/>
    <w:tmpl w:val="0FA463F2"/>
    <w:lvl w:ilvl="0">
      <w:start w:val="1"/>
      <w:numFmt w:val="decimal"/>
      <w:lvlText w:val="%1."/>
      <w:lvlJc w:val="left"/>
      <w:pPr>
        <w:ind w:left="460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893" w:hanging="43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1541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-5"/>
        <w:w w:val="100"/>
        <w:sz w:val="24"/>
        <w:szCs w:val="24"/>
        <w:lang w:val="vi" w:eastAsia="en-US" w:bidi="ar-SA"/>
      </w:rPr>
    </w:lvl>
    <w:lvl w:ilvl="3">
      <w:numFmt w:val="bullet"/>
      <w:lvlText w:val="•"/>
      <w:lvlJc w:val="left"/>
      <w:pPr>
        <w:ind w:left="2582" w:hanging="72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625" w:hanging="72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667" w:hanging="72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710" w:hanging="72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752" w:hanging="72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95" w:hanging="721"/>
      </w:pPr>
      <w:rPr>
        <w:rFonts w:hint="default"/>
        <w:lang w:val="vi" w:eastAsia="en-US" w:bidi="ar-SA"/>
      </w:rPr>
    </w:lvl>
  </w:abstractNum>
  <w:abstractNum w:abstractNumId="27" w15:restartNumberingAfterBreak="0">
    <w:nsid w:val="5CDE70E5"/>
    <w:multiLevelType w:val="multilevel"/>
    <w:tmpl w:val="D74E60EC"/>
    <w:lvl w:ilvl="0">
      <w:start w:val="1"/>
      <w:numFmt w:val="decimal"/>
      <w:lvlText w:val="%1."/>
      <w:lvlJc w:val="left"/>
      <w:pPr>
        <w:ind w:left="451" w:hanging="361"/>
      </w:pPr>
      <w:rPr>
        <w:rFonts w:ascii="Times New Roman" w:eastAsia="Times New Roman" w:hAnsi="Times New Roman" w:cs="Times New Roman"/>
        <w:b/>
        <w:bCs/>
        <w:i w:val="0"/>
        <w:iCs w:val="0"/>
        <w:color w:val="000000" w:themeColor="text1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514" w:hanging="43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70C0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1532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-5"/>
        <w:w w:val="100"/>
        <w:sz w:val="24"/>
        <w:szCs w:val="24"/>
        <w:lang w:val="vi" w:eastAsia="en-US" w:bidi="ar-SA"/>
      </w:rPr>
    </w:lvl>
    <w:lvl w:ilvl="3">
      <w:numFmt w:val="bullet"/>
      <w:lvlText w:val="•"/>
      <w:lvlJc w:val="left"/>
      <w:pPr>
        <w:ind w:left="2573" w:hanging="72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616" w:hanging="72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658" w:hanging="72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701" w:hanging="72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743" w:hanging="72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86" w:hanging="721"/>
      </w:pPr>
      <w:rPr>
        <w:rFonts w:hint="default"/>
        <w:lang w:val="vi" w:eastAsia="en-US" w:bidi="ar-SA"/>
      </w:rPr>
    </w:lvl>
  </w:abstractNum>
  <w:abstractNum w:abstractNumId="28" w15:restartNumberingAfterBreak="0">
    <w:nsid w:val="65B646DC"/>
    <w:multiLevelType w:val="multilevel"/>
    <w:tmpl w:val="4B52EFB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color w:val="333333"/>
      </w:rPr>
    </w:lvl>
    <w:lvl w:ilvl="1">
      <w:start w:val="4"/>
      <w:numFmt w:val="decimal"/>
      <w:lvlText w:val="%1.%2"/>
      <w:lvlJc w:val="left"/>
      <w:pPr>
        <w:ind w:left="710" w:hanging="48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118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1410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200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2230" w:hanging="108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282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3050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3640" w:hanging="1800"/>
      </w:pPr>
      <w:rPr>
        <w:rFonts w:hint="default"/>
        <w:color w:val="333333"/>
      </w:rPr>
    </w:lvl>
  </w:abstractNum>
  <w:abstractNum w:abstractNumId="29" w15:restartNumberingAfterBreak="0">
    <w:nsid w:val="69DA1EDD"/>
    <w:multiLevelType w:val="multilevel"/>
    <w:tmpl w:val="91F87B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30" w15:restartNumberingAfterBreak="0">
    <w:nsid w:val="6AD11953"/>
    <w:multiLevelType w:val="hybridMultilevel"/>
    <w:tmpl w:val="A2D43E44"/>
    <w:lvl w:ilvl="0" w:tplc="D35AA4B8">
      <w:start w:val="20"/>
      <w:numFmt w:val="decimal"/>
      <w:lvlText w:val="%1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1" w15:restartNumberingAfterBreak="0">
    <w:nsid w:val="6BA030E5"/>
    <w:multiLevelType w:val="hybridMultilevel"/>
    <w:tmpl w:val="0F965A92"/>
    <w:lvl w:ilvl="0" w:tplc="E572FF48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32" w15:restartNumberingAfterBreak="0">
    <w:nsid w:val="6E905715"/>
    <w:multiLevelType w:val="hybridMultilevel"/>
    <w:tmpl w:val="FA2402C8"/>
    <w:lvl w:ilvl="0" w:tplc="AA8E8E00">
      <w:start w:val="1"/>
      <w:numFmt w:val="bullet"/>
      <w:lvlText w:val=""/>
      <w:lvlJc w:val="left"/>
      <w:pPr>
        <w:ind w:left="4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3" w15:restartNumberingAfterBreak="0">
    <w:nsid w:val="74D84B02"/>
    <w:multiLevelType w:val="multilevel"/>
    <w:tmpl w:val="BF20B88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color w:val="333333"/>
      </w:rPr>
    </w:lvl>
    <w:lvl w:ilvl="1">
      <w:start w:val="2"/>
      <w:numFmt w:val="decimal"/>
      <w:lvlText w:val="%1.%2"/>
      <w:lvlJc w:val="left"/>
      <w:pPr>
        <w:ind w:left="890" w:hanging="48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1950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27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3130" w:hanging="108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390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4310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5080" w:hanging="1800"/>
      </w:pPr>
      <w:rPr>
        <w:rFonts w:hint="default"/>
        <w:color w:val="333333"/>
      </w:rPr>
    </w:lvl>
  </w:abstractNum>
  <w:abstractNum w:abstractNumId="34" w15:restartNumberingAfterBreak="0">
    <w:nsid w:val="768644E8"/>
    <w:multiLevelType w:val="hybridMultilevel"/>
    <w:tmpl w:val="FB22D49C"/>
    <w:lvl w:ilvl="0" w:tplc="EAC0683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3"/>
  </w:num>
  <w:num w:numId="3">
    <w:abstractNumId w:val="23"/>
  </w:num>
  <w:num w:numId="4">
    <w:abstractNumId w:val="27"/>
  </w:num>
  <w:num w:numId="5">
    <w:abstractNumId w:val="12"/>
  </w:num>
  <w:num w:numId="6">
    <w:abstractNumId w:val="20"/>
  </w:num>
  <w:num w:numId="7">
    <w:abstractNumId w:val="9"/>
  </w:num>
  <w:num w:numId="8">
    <w:abstractNumId w:val="31"/>
  </w:num>
  <w:num w:numId="9">
    <w:abstractNumId w:val="26"/>
  </w:num>
  <w:num w:numId="10">
    <w:abstractNumId w:val="33"/>
  </w:num>
  <w:num w:numId="11">
    <w:abstractNumId w:val="14"/>
  </w:num>
  <w:num w:numId="12">
    <w:abstractNumId w:val="21"/>
  </w:num>
  <w:num w:numId="13">
    <w:abstractNumId w:val="7"/>
  </w:num>
  <w:num w:numId="14">
    <w:abstractNumId w:val="19"/>
  </w:num>
  <w:num w:numId="15">
    <w:abstractNumId w:val="4"/>
  </w:num>
  <w:num w:numId="16">
    <w:abstractNumId w:val="25"/>
  </w:num>
  <w:num w:numId="17">
    <w:abstractNumId w:val="6"/>
  </w:num>
  <w:num w:numId="18">
    <w:abstractNumId w:val="10"/>
  </w:num>
  <w:num w:numId="19">
    <w:abstractNumId w:val="32"/>
  </w:num>
  <w:num w:numId="20">
    <w:abstractNumId w:val="11"/>
  </w:num>
  <w:num w:numId="21">
    <w:abstractNumId w:val="24"/>
  </w:num>
  <w:num w:numId="22">
    <w:abstractNumId w:val="34"/>
  </w:num>
  <w:num w:numId="23">
    <w:abstractNumId w:val="5"/>
  </w:num>
  <w:num w:numId="24">
    <w:abstractNumId w:val="3"/>
  </w:num>
  <w:num w:numId="25">
    <w:abstractNumId w:val="0"/>
  </w:num>
  <w:num w:numId="26">
    <w:abstractNumId w:val="2"/>
  </w:num>
  <w:num w:numId="27">
    <w:abstractNumId w:val="22"/>
  </w:num>
  <w:num w:numId="28">
    <w:abstractNumId w:val="15"/>
  </w:num>
  <w:num w:numId="29">
    <w:abstractNumId w:val="30"/>
  </w:num>
  <w:num w:numId="30">
    <w:abstractNumId w:val="8"/>
  </w:num>
  <w:num w:numId="31">
    <w:abstractNumId w:val="17"/>
  </w:num>
  <w:num w:numId="32">
    <w:abstractNumId w:val="16"/>
  </w:num>
  <w:num w:numId="33">
    <w:abstractNumId w:val="28"/>
  </w:num>
  <w:num w:numId="34">
    <w:abstractNumId w:val="1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890"/>
    <w:rsid w:val="000358A7"/>
    <w:rsid w:val="000801BF"/>
    <w:rsid w:val="000F1F85"/>
    <w:rsid w:val="000F33FC"/>
    <w:rsid w:val="000F36F8"/>
    <w:rsid w:val="00126DB1"/>
    <w:rsid w:val="0013350C"/>
    <w:rsid w:val="001A02D2"/>
    <w:rsid w:val="001A6CBC"/>
    <w:rsid w:val="001E2FAF"/>
    <w:rsid w:val="00253890"/>
    <w:rsid w:val="00260F8F"/>
    <w:rsid w:val="002A6B75"/>
    <w:rsid w:val="002F5584"/>
    <w:rsid w:val="00313DCB"/>
    <w:rsid w:val="00315D7E"/>
    <w:rsid w:val="00341E4F"/>
    <w:rsid w:val="00372802"/>
    <w:rsid w:val="003754A0"/>
    <w:rsid w:val="003B04B4"/>
    <w:rsid w:val="003B66C1"/>
    <w:rsid w:val="003E2E2F"/>
    <w:rsid w:val="00407CFC"/>
    <w:rsid w:val="0041246C"/>
    <w:rsid w:val="00454AAE"/>
    <w:rsid w:val="0045705B"/>
    <w:rsid w:val="00460F37"/>
    <w:rsid w:val="00463F55"/>
    <w:rsid w:val="00491B79"/>
    <w:rsid w:val="00495E99"/>
    <w:rsid w:val="004A0111"/>
    <w:rsid w:val="004F730C"/>
    <w:rsid w:val="004F76A8"/>
    <w:rsid w:val="00506B0E"/>
    <w:rsid w:val="0052054E"/>
    <w:rsid w:val="00554F91"/>
    <w:rsid w:val="00591279"/>
    <w:rsid w:val="005F3E29"/>
    <w:rsid w:val="00657BE1"/>
    <w:rsid w:val="006759A8"/>
    <w:rsid w:val="007356FE"/>
    <w:rsid w:val="00735740"/>
    <w:rsid w:val="00736AA0"/>
    <w:rsid w:val="00765FFC"/>
    <w:rsid w:val="007765B4"/>
    <w:rsid w:val="007808DD"/>
    <w:rsid w:val="007C75ED"/>
    <w:rsid w:val="00812F06"/>
    <w:rsid w:val="008A2DCC"/>
    <w:rsid w:val="008D175D"/>
    <w:rsid w:val="009150D0"/>
    <w:rsid w:val="0094420C"/>
    <w:rsid w:val="00960F63"/>
    <w:rsid w:val="00962820"/>
    <w:rsid w:val="009D447B"/>
    <w:rsid w:val="00A62755"/>
    <w:rsid w:val="00A62FA9"/>
    <w:rsid w:val="00B04901"/>
    <w:rsid w:val="00B30101"/>
    <w:rsid w:val="00B31A52"/>
    <w:rsid w:val="00B33040"/>
    <w:rsid w:val="00B95E3B"/>
    <w:rsid w:val="00BF6F38"/>
    <w:rsid w:val="00C02FCA"/>
    <w:rsid w:val="00C24493"/>
    <w:rsid w:val="00C3146D"/>
    <w:rsid w:val="00C62E93"/>
    <w:rsid w:val="00C85C21"/>
    <w:rsid w:val="00C904F5"/>
    <w:rsid w:val="00CE1537"/>
    <w:rsid w:val="00CE2FE6"/>
    <w:rsid w:val="00CF661E"/>
    <w:rsid w:val="00D53E7C"/>
    <w:rsid w:val="00D762C8"/>
    <w:rsid w:val="00DA2E30"/>
    <w:rsid w:val="00DB3BBA"/>
    <w:rsid w:val="00E344C5"/>
    <w:rsid w:val="00E849FF"/>
    <w:rsid w:val="00E8778B"/>
    <w:rsid w:val="00EC1D12"/>
    <w:rsid w:val="00F10E9B"/>
    <w:rsid w:val="00F10F9E"/>
    <w:rsid w:val="00F94B03"/>
    <w:rsid w:val="00FA3B9B"/>
    <w:rsid w:val="00FB4ED9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F6AB4"/>
  <w15:chartTrackingRefBased/>
  <w15:docId w15:val="{72A38C34-713F-41EC-B0EC-AAB625A9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27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vi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38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8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8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8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8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8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8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8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8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8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8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8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8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8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8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8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8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8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38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8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8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38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38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38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538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38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38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8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389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6275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62755"/>
    <w:rPr>
      <w:rFonts w:ascii="Times New Roman" w:eastAsia="Times New Roman" w:hAnsi="Times New Roman" w:cs="Times New Roman"/>
      <w:kern w:val="0"/>
      <w:sz w:val="24"/>
      <w:szCs w:val="24"/>
      <w:lang w:val="vi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62755"/>
    <w:pPr>
      <w:spacing w:line="253" w:lineRule="exact"/>
      <w:ind w:left="12"/>
      <w:jc w:val="center"/>
    </w:pPr>
  </w:style>
  <w:style w:type="paragraph" w:styleId="NormalWeb">
    <w:name w:val="Normal (Web)"/>
    <w:basedOn w:val="Normal"/>
    <w:uiPriority w:val="99"/>
    <w:semiHidden/>
    <w:unhideWhenUsed/>
    <w:rsid w:val="00A62755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627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27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2755"/>
    <w:rPr>
      <w:rFonts w:ascii="Times New Roman" w:eastAsia="Times New Roman" w:hAnsi="Times New Roman" w:cs="Times New Roman"/>
      <w:kern w:val="0"/>
      <w:sz w:val="20"/>
      <w:szCs w:val="20"/>
      <w:lang w:val="vi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755"/>
    <w:rPr>
      <w:rFonts w:ascii="Times New Roman" w:eastAsia="Times New Roman" w:hAnsi="Times New Roman" w:cs="Times New Roman"/>
      <w:b/>
      <w:bCs/>
      <w:kern w:val="0"/>
      <w:sz w:val="20"/>
      <w:szCs w:val="20"/>
      <w:lang w:val="vi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55"/>
    <w:rPr>
      <w:rFonts w:ascii="Segoe UI" w:eastAsia="Times New Roman" w:hAnsi="Segoe UI" w:cs="Segoe UI"/>
      <w:kern w:val="0"/>
      <w:sz w:val="18"/>
      <w:szCs w:val="18"/>
      <w:lang w:val="vi"/>
      <w14:ligatures w14:val="none"/>
    </w:rPr>
  </w:style>
  <w:style w:type="character" w:styleId="Hyperlink">
    <w:name w:val="Hyperlink"/>
    <w:basedOn w:val="DefaultParagraphFont"/>
    <w:uiPriority w:val="99"/>
    <w:unhideWhenUsed/>
    <w:rsid w:val="00A627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2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1132</Words>
  <Characters>4035</Characters>
  <Application>Microsoft Office Word</Application>
  <DocSecurity>0</DocSecurity>
  <Lines>87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HVN</Company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 Thao Ngan</dc:creator>
  <cp:keywords/>
  <dc:description/>
  <cp:lastModifiedBy>Nghiem Thu Huong 3</cp:lastModifiedBy>
  <cp:revision>6</cp:revision>
  <dcterms:created xsi:type="dcterms:W3CDTF">2025-03-10T05:40:00Z</dcterms:created>
  <dcterms:modified xsi:type="dcterms:W3CDTF">2025-03-10T09:16:00Z</dcterms:modified>
</cp:coreProperties>
</file>